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C2" w:rsidRPr="00A648C4" w:rsidRDefault="001E01EB" w:rsidP="00D304C2">
      <w:pPr>
        <w:shd w:val="clear" w:color="auto" w:fill="FFFFFF"/>
        <w:ind w:firstLine="720"/>
        <w:jc w:val="both"/>
        <w:rPr>
          <w:b/>
          <w:bCs/>
          <w:sz w:val="28"/>
          <w:szCs w:val="28"/>
        </w:rPr>
      </w:pPr>
      <w:r>
        <w:rPr>
          <w:b/>
          <w:bCs/>
          <w:sz w:val="28"/>
          <w:szCs w:val="28"/>
        </w:rPr>
        <w:t>5</w:t>
      </w:r>
      <w:r w:rsidR="00D304C2" w:rsidRPr="00A648C4">
        <w:rPr>
          <w:b/>
          <w:bCs/>
          <w:sz w:val="28"/>
          <w:szCs w:val="28"/>
        </w:rPr>
        <w:t>. Thủ tục Tiếp</w:t>
      </w:r>
      <w:bookmarkStart w:id="0" w:name="_GoBack"/>
      <w:bookmarkEnd w:id="0"/>
      <w:r w:rsidR="00D304C2" w:rsidRPr="00A648C4">
        <w:rPr>
          <w:b/>
          <w:bCs/>
          <w:sz w:val="28"/>
          <w:szCs w:val="28"/>
        </w:rPr>
        <w:t xml:space="preserve"> công dân tại cấp xã</w:t>
      </w:r>
    </w:p>
    <w:p w:rsidR="00D304C2" w:rsidRPr="00A648C4" w:rsidRDefault="00D304C2" w:rsidP="00D304C2">
      <w:pPr>
        <w:spacing w:after="120"/>
        <w:ind w:firstLine="720"/>
        <w:jc w:val="both"/>
        <w:rPr>
          <w:b/>
          <w:sz w:val="28"/>
          <w:szCs w:val="28"/>
        </w:rPr>
      </w:pPr>
      <w:r w:rsidRPr="00A648C4">
        <w:rPr>
          <w:b/>
          <w:bCs/>
          <w:sz w:val="28"/>
          <w:szCs w:val="28"/>
          <w:lang w:val="hr-HR"/>
        </w:rPr>
        <w:t xml:space="preserve">1.1. </w:t>
      </w:r>
      <w:r w:rsidRPr="00A648C4">
        <w:rPr>
          <w:b/>
          <w:bCs/>
          <w:sz w:val="28"/>
          <w:szCs w:val="28"/>
          <w:lang w:val="vi-VN"/>
        </w:rPr>
        <w:t>Tr</w:t>
      </w:r>
      <w:r w:rsidRPr="00A648C4">
        <w:rPr>
          <w:b/>
          <w:bCs/>
          <w:sz w:val="28"/>
          <w:szCs w:val="28"/>
          <w:lang w:val="hr-HR"/>
        </w:rPr>
        <w:t>ì</w:t>
      </w:r>
      <w:r w:rsidRPr="00A648C4">
        <w:rPr>
          <w:b/>
          <w:bCs/>
          <w:sz w:val="28"/>
          <w:szCs w:val="28"/>
          <w:lang w:val="vi-VN"/>
        </w:rPr>
        <w:t>nh</w:t>
      </w:r>
      <w:r w:rsidRPr="00A648C4">
        <w:rPr>
          <w:b/>
          <w:bCs/>
          <w:sz w:val="28"/>
          <w:szCs w:val="28"/>
        </w:rPr>
        <w:t xml:space="preserve"> </w:t>
      </w:r>
      <w:r w:rsidRPr="00A648C4">
        <w:rPr>
          <w:b/>
          <w:bCs/>
          <w:sz w:val="28"/>
          <w:szCs w:val="28"/>
          <w:lang w:val="vi-VN"/>
        </w:rPr>
        <w:t>tự</w:t>
      </w:r>
      <w:r w:rsidRPr="00A648C4">
        <w:rPr>
          <w:b/>
          <w:bCs/>
          <w:sz w:val="28"/>
          <w:szCs w:val="28"/>
        </w:rPr>
        <w:t xml:space="preserve">, cách thức, thời gian </w:t>
      </w:r>
      <w:r w:rsidRPr="00A648C4">
        <w:rPr>
          <w:b/>
          <w:bCs/>
          <w:sz w:val="28"/>
          <w:szCs w:val="28"/>
          <w:lang w:val="vi-VN"/>
        </w:rPr>
        <w:t>giải quyết</w:t>
      </w:r>
      <w:r w:rsidRPr="00A648C4">
        <w:rPr>
          <w:b/>
          <w:sz w:val="28"/>
          <w:szCs w:val="28"/>
        </w:rPr>
        <w:t xml:space="preserve"> thủ tục hành chính</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3"/>
        <w:gridCol w:w="2216"/>
        <w:gridCol w:w="5817"/>
        <w:gridCol w:w="4011"/>
        <w:gridCol w:w="693"/>
      </w:tblGrid>
      <w:tr w:rsidR="00D304C2" w:rsidRPr="00A648C4" w:rsidTr="00591188">
        <w:trPr>
          <w:trHeight w:val="678"/>
          <w:jc w:val="center"/>
        </w:trPr>
        <w:tc>
          <w:tcPr>
            <w:tcW w:w="402"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40" w:beforeAutospacing="0" w:after="40" w:afterAutospacing="0"/>
              <w:jc w:val="center"/>
              <w:rPr>
                <w:rFonts w:ascii="Times New Roman" w:hAnsi="Times New Roman"/>
                <w:b/>
                <w:sz w:val="28"/>
                <w:szCs w:val="28"/>
              </w:rPr>
            </w:pPr>
            <w:r w:rsidRPr="00A648C4">
              <w:rPr>
                <w:rFonts w:ascii="Times New Roman" w:hAnsi="Times New Roman"/>
                <w:b/>
                <w:sz w:val="28"/>
                <w:szCs w:val="28"/>
              </w:rPr>
              <w:t>TT</w:t>
            </w:r>
          </w:p>
        </w:tc>
        <w:tc>
          <w:tcPr>
            <w:tcW w:w="800"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40" w:beforeAutospacing="0" w:after="40" w:afterAutospacing="0"/>
              <w:jc w:val="center"/>
              <w:rPr>
                <w:rFonts w:ascii="Times New Roman" w:hAnsi="Times New Roman"/>
                <w:b/>
                <w:sz w:val="28"/>
                <w:szCs w:val="28"/>
              </w:rPr>
            </w:pPr>
            <w:r w:rsidRPr="00A648C4">
              <w:rPr>
                <w:rFonts w:ascii="Times New Roman" w:hAnsi="Times New Roman"/>
                <w:b/>
                <w:spacing w:val="-8"/>
                <w:sz w:val="28"/>
                <w:szCs w:val="28"/>
              </w:rPr>
              <w:t>Trình tự thực hiện</w:t>
            </w:r>
          </w:p>
        </w:tc>
        <w:tc>
          <w:tcPr>
            <w:tcW w:w="2100"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40" w:beforeAutospacing="0" w:after="40" w:afterAutospacing="0"/>
              <w:jc w:val="center"/>
              <w:rPr>
                <w:rFonts w:ascii="Times New Roman" w:hAnsi="Times New Roman"/>
                <w:b/>
                <w:sz w:val="28"/>
                <w:szCs w:val="28"/>
              </w:rPr>
            </w:pPr>
            <w:r w:rsidRPr="00A648C4">
              <w:rPr>
                <w:rFonts w:ascii="Times New Roman" w:hAnsi="Times New Roman"/>
                <w:b/>
                <w:sz w:val="28"/>
                <w:szCs w:val="28"/>
              </w:rPr>
              <w:t>Cách thức thực hiện</w:t>
            </w:r>
          </w:p>
        </w:tc>
        <w:tc>
          <w:tcPr>
            <w:tcW w:w="1448"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40" w:beforeAutospacing="0" w:after="40" w:afterAutospacing="0"/>
              <w:jc w:val="center"/>
              <w:rPr>
                <w:rFonts w:ascii="Times New Roman" w:hAnsi="Times New Roman"/>
                <w:b/>
                <w:sz w:val="28"/>
                <w:szCs w:val="28"/>
              </w:rPr>
            </w:pPr>
            <w:r w:rsidRPr="00A648C4">
              <w:rPr>
                <w:rFonts w:ascii="Times New Roman" w:hAnsi="Times New Roman"/>
                <w:b/>
                <w:sz w:val="28"/>
                <w:szCs w:val="28"/>
              </w:rPr>
              <w:t>Thời gian giải quyết</w:t>
            </w:r>
          </w:p>
        </w:tc>
        <w:tc>
          <w:tcPr>
            <w:tcW w:w="250"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40" w:beforeAutospacing="0" w:after="40" w:afterAutospacing="0"/>
              <w:jc w:val="center"/>
              <w:rPr>
                <w:rFonts w:ascii="Times New Roman" w:hAnsi="Times New Roman"/>
                <w:b/>
                <w:sz w:val="28"/>
                <w:szCs w:val="28"/>
              </w:rPr>
            </w:pPr>
            <w:r w:rsidRPr="00A648C4">
              <w:rPr>
                <w:rFonts w:ascii="Times New Roman" w:hAnsi="Times New Roman"/>
                <w:b/>
                <w:sz w:val="28"/>
                <w:szCs w:val="28"/>
              </w:rPr>
              <w:t>Ghi chú</w:t>
            </w:r>
          </w:p>
        </w:tc>
      </w:tr>
      <w:tr w:rsidR="00D304C2" w:rsidRPr="00A648C4" w:rsidTr="00591188">
        <w:trPr>
          <w:trHeight w:val="898"/>
          <w:jc w:val="center"/>
        </w:trPr>
        <w:tc>
          <w:tcPr>
            <w:tcW w:w="402"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60" w:beforeAutospacing="0" w:after="60" w:afterAutospacing="0"/>
              <w:jc w:val="center"/>
              <w:rPr>
                <w:rFonts w:ascii="Times New Roman" w:hAnsi="Times New Roman"/>
                <w:b/>
                <w:sz w:val="28"/>
                <w:szCs w:val="28"/>
              </w:rPr>
            </w:pPr>
            <w:r w:rsidRPr="00A648C4">
              <w:rPr>
                <w:rFonts w:ascii="Times New Roman" w:hAnsi="Times New Roman"/>
                <w:b/>
                <w:sz w:val="28"/>
                <w:szCs w:val="28"/>
              </w:rPr>
              <w:t>Bước 1</w:t>
            </w:r>
          </w:p>
        </w:tc>
        <w:tc>
          <w:tcPr>
            <w:tcW w:w="800"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hd w:val="clear" w:color="auto" w:fill="FFFFFF"/>
              <w:spacing w:before="60" w:beforeAutospacing="0" w:after="60" w:afterAutospacing="0"/>
              <w:jc w:val="both"/>
              <w:rPr>
                <w:rFonts w:ascii="Times New Roman" w:hAnsi="Times New Roman"/>
                <w:sz w:val="28"/>
                <w:szCs w:val="28"/>
              </w:rPr>
            </w:pPr>
            <w:r w:rsidRPr="00A648C4">
              <w:rPr>
                <w:rFonts w:ascii="Times New Roman" w:hAnsi="Times New Roman"/>
                <w:b/>
                <w:sz w:val="28"/>
                <w:szCs w:val="28"/>
              </w:rPr>
              <w:t>Nộp hồ sơ thủ tục hành chính</w:t>
            </w:r>
          </w:p>
        </w:tc>
        <w:tc>
          <w:tcPr>
            <w:tcW w:w="2100"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hd w:val="clear" w:color="auto" w:fill="FFFFFF"/>
              <w:spacing w:before="60" w:beforeAutospacing="0" w:after="60" w:afterAutospacing="0"/>
              <w:jc w:val="both"/>
              <w:rPr>
                <w:rFonts w:ascii="Times New Roman" w:hAnsi="Times New Roman"/>
                <w:i/>
                <w:sz w:val="28"/>
                <w:szCs w:val="28"/>
              </w:rPr>
            </w:pPr>
            <w:r w:rsidRPr="00A648C4">
              <w:rPr>
                <w:rFonts w:ascii="Times New Roman" w:hAnsi="Times New Roman"/>
                <w:sz w:val="28"/>
                <w:szCs w:val="28"/>
              </w:rPr>
              <w:t xml:space="preserve">Tổ chức, cá nhân chuẩn bị hồ sơ đầy đủ theo quy định và </w:t>
            </w:r>
            <w:r w:rsidRPr="00A648C4">
              <w:rPr>
                <w:rFonts w:ascii="Times New Roman" w:hAnsi="Times New Roman"/>
                <w:sz w:val="28"/>
                <w:szCs w:val="28"/>
                <w:lang w:val="vi-VN"/>
              </w:rPr>
              <w:t>đ</w:t>
            </w:r>
            <w:r w:rsidRPr="00A648C4">
              <w:rPr>
                <w:rFonts w:ascii="Times New Roman" w:hAnsi="Times New Roman"/>
                <w:sz w:val="28"/>
                <w:szCs w:val="28"/>
              </w:rPr>
              <w:t>ến trụ sở UBND cấp xã.</w:t>
            </w:r>
          </w:p>
        </w:tc>
        <w:tc>
          <w:tcPr>
            <w:tcW w:w="1448"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60" w:beforeAutospacing="0" w:after="60" w:afterAutospacing="0"/>
              <w:jc w:val="both"/>
              <w:rPr>
                <w:rFonts w:ascii="Times New Roman" w:hAnsi="Times New Roman"/>
                <w:sz w:val="28"/>
                <w:szCs w:val="28"/>
              </w:rPr>
            </w:pPr>
            <w:r w:rsidRPr="00A648C4">
              <w:rPr>
                <w:rFonts w:ascii="Times New Roman" w:hAnsi="Times New Roman"/>
                <w:sz w:val="28"/>
                <w:szCs w:val="28"/>
                <w:lang w:val="vi-VN"/>
              </w:rPr>
              <w:t xml:space="preserve">Sáng: từ 07 giờ đến 11 giờ 30 phút; </w:t>
            </w:r>
          </w:p>
          <w:p w:rsidR="00D304C2" w:rsidRPr="00A648C4" w:rsidRDefault="00D304C2" w:rsidP="00591188">
            <w:pPr>
              <w:pStyle w:val="NormalWeb"/>
              <w:spacing w:before="60" w:beforeAutospacing="0" w:after="60" w:afterAutospacing="0"/>
              <w:jc w:val="both"/>
              <w:rPr>
                <w:rFonts w:ascii="Times New Roman" w:hAnsi="Times New Roman"/>
                <w:b/>
                <w:sz w:val="28"/>
                <w:szCs w:val="28"/>
                <w:lang w:val="vi-VN"/>
              </w:rPr>
            </w:pPr>
            <w:r w:rsidRPr="00A648C4">
              <w:rPr>
                <w:rFonts w:ascii="Times New Roman" w:hAnsi="Times New Roman"/>
                <w:sz w:val="28"/>
                <w:szCs w:val="28"/>
              </w:rPr>
              <w:t>C</w:t>
            </w:r>
            <w:r w:rsidRPr="00A648C4">
              <w:rPr>
                <w:rFonts w:ascii="Times New Roman" w:hAnsi="Times New Roman"/>
                <w:sz w:val="28"/>
                <w:szCs w:val="28"/>
                <w:lang w:val="vi-VN"/>
              </w:rPr>
              <w:t xml:space="preserve">hiều: từ 13 giờ 30 đến </w:t>
            </w:r>
            <w:r w:rsidRPr="00A648C4">
              <w:rPr>
                <w:rFonts w:ascii="Times New Roman" w:hAnsi="Times New Roman"/>
                <w:spacing w:val="8"/>
                <w:sz w:val="28"/>
                <w:szCs w:val="28"/>
                <w:lang w:val="vi-VN"/>
              </w:rPr>
              <w:t>17 giờ của các ngày làm việc.</w:t>
            </w:r>
          </w:p>
        </w:tc>
        <w:tc>
          <w:tcPr>
            <w:tcW w:w="250"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spacing w:before="60" w:after="60"/>
              <w:jc w:val="both"/>
              <w:rPr>
                <w:i/>
                <w:sz w:val="28"/>
                <w:szCs w:val="28"/>
                <w:lang w:val="vi-VN"/>
              </w:rPr>
            </w:pPr>
          </w:p>
        </w:tc>
      </w:tr>
      <w:tr w:rsidR="00D304C2" w:rsidRPr="00A648C4" w:rsidTr="00591188">
        <w:trPr>
          <w:trHeight w:val="600"/>
          <w:jc w:val="center"/>
        </w:trPr>
        <w:tc>
          <w:tcPr>
            <w:tcW w:w="402"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60" w:beforeAutospacing="0" w:after="60" w:afterAutospacing="0"/>
              <w:jc w:val="center"/>
              <w:rPr>
                <w:rFonts w:ascii="Times New Roman" w:hAnsi="Times New Roman"/>
                <w:b/>
                <w:sz w:val="28"/>
                <w:szCs w:val="28"/>
              </w:rPr>
            </w:pPr>
            <w:r w:rsidRPr="00A648C4">
              <w:rPr>
                <w:rFonts w:ascii="Times New Roman" w:hAnsi="Times New Roman"/>
                <w:b/>
                <w:sz w:val="28"/>
                <w:szCs w:val="28"/>
              </w:rPr>
              <w:t>Bước 2</w:t>
            </w:r>
          </w:p>
        </w:tc>
        <w:tc>
          <w:tcPr>
            <w:tcW w:w="800"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spacing w:before="60" w:after="60"/>
              <w:jc w:val="both"/>
              <w:rPr>
                <w:b/>
                <w:sz w:val="28"/>
                <w:szCs w:val="28"/>
              </w:rPr>
            </w:pPr>
            <w:r w:rsidRPr="00A648C4">
              <w:rPr>
                <w:b/>
                <w:sz w:val="28"/>
                <w:szCs w:val="28"/>
              </w:rPr>
              <w:t>Tiếp nhận và chuyển hồ sơ thủ tục hành chính</w:t>
            </w:r>
          </w:p>
        </w:tc>
        <w:tc>
          <w:tcPr>
            <w:tcW w:w="2100" w:type="pct"/>
            <w:tcBorders>
              <w:top w:val="single" w:sz="4" w:space="0" w:color="auto"/>
              <w:left w:val="single" w:sz="4" w:space="0" w:color="auto"/>
              <w:bottom w:val="single" w:sz="4" w:space="0" w:color="auto"/>
              <w:right w:val="single" w:sz="4" w:space="0" w:color="auto"/>
            </w:tcBorders>
          </w:tcPr>
          <w:p w:rsidR="00D304C2" w:rsidRPr="00A648C4" w:rsidRDefault="00D304C2" w:rsidP="00591188">
            <w:pPr>
              <w:pStyle w:val="NormalWeb"/>
              <w:shd w:val="clear" w:color="auto" w:fill="FFFFFF"/>
              <w:spacing w:before="60" w:beforeAutospacing="0" w:after="60" w:afterAutospacing="0"/>
              <w:jc w:val="both"/>
              <w:rPr>
                <w:rFonts w:ascii="Times New Roman" w:hAnsi="Times New Roman"/>
                <w:sz w:val="28"/>
                <w:szCs w:val="28"/>
              </w:rPr>
            </w:pPr>
            <w:r w:rsidRPr="00A648C4">
              <w:rPr>
                <w:rFonts w:ascii="Times New Roman" w:hAnsi="Times New Roman"/>
                <w:sz w:val="28"/>
                <w:szCs w:val="28"/>
              </w:rPr>
              <w:t>Cán bộ, công chức tiếp nhận hồ sơ xem xét, kiểm tra tính chính xác, đầy đủ của hồ sơ.</w:t>
            </w:r>
          </w:p>
          <w:p w:rsidR="00D304C2" w:rsidRPr="00A648C4" w:rsidRDefault="00D304C2" w:rsidP="00591188">
            <w:pPr>
              <w:spacing w:before="60" w:after="60"/>
              <w:jc w:val="both"/>
              <w:rPr>
                <w:sz w:val="28"/>
                <w:szCs w:val="28"/>
              </w:rPr>
            </w:pPr>
            <w:r w:rsidRPr="00A648C4">
              <w:rPr>
                <w:sz w:val="28"/>
                <w:szCs w:val="28"/>
              </w:rPr>
              <w:t>Trường hợp hồ sơ chưa đầy đủ, chưa chính xác theo quy định, cán bộ, công chức tiếp dân phải hướng dẫn đại diện tổ chức, cá nhân bổ sung, hoàn thiện hồ sơ theo quy định và nêu rõ lý do.</w:t>
            </w:r>
          </w:p>
        </w:tc>
        <w:tc>
          <w:tcPr>
            <w:tcW w:w="1448"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60" w:beforeAutospacing="0" w:after="60" w:afterAutospacing="0"/>
              <w:jc w:val="both"/>
              <w:rPr>
                <w:rFonts w:ascii="Times New Roman" w:hAnsi="Times New Roman"/>
                <w:b/>
                <w:sz w:val="28"/>
                <w:szCs w:val="28"/>
              </w:rPr>
            </w:pPr>
            <w:r w:rsidRPr="00A648C4">
              <w:rPr>
                <w:rFonts w:ascii="Times New Roman" w:hAnsi="Times New Roman"/>
                <w:bCs/>
                <w:sz w:val="28"/>
                <w:szCs w:val="28"/>
              </w:rPr>
              <w:t>Thực hiện theo quy định về tiếp công dân.</w:t>
            </w:r>
          </w:p>
        </w:tc>
        <w:tc>
          <w:tcPr>
            <w:tcW w:w="250"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spacing w:before="60" w:after="60"/>
              <w:jc w:val="both"/>
              <w:rPr>
                <w:i/>
                <w:sz w:val="28"/>
                <w:szCs w:val="28"/>
                <w:lang w:val="vi-VN"/>
              </w:rPr>
            </w:pPr>
          </w:p>
        </w:tc>
      </w:tr>
      <w:tr w:rsidR="00D304C2" w:rsidRPr="00A648C4" w:rsidTr="00591188">
        <w:trPr>
          <w:jc w:val="center"/>
        </w:trPr>
        <w:tc>
          <w:tcPr>
            <w:tcW w:w="402" w:type="pct"/>
            <w:vMerge w:val="restar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60" w:beforeAutospacing="0" w:after="60" w:afterAutospacing="0"/>
              <w:jc w:val="center"/>
              <w:rPr>
                <w:rFonts w:ascii="Times New Roman" w:hAnsi="Times New Roman"/>
                <w:b/>
                <w:sz w:val="28"/>
                <w:szCs w:val="28"/>
              </w:rPr>
            </w:pPr>
            <w:r w:rsidRPr="00A648C4">
              <w:rPr>
                <w:rFonts w:ascii="Times New Roman" w:hAnsi="Times New Roman"/>
                <w:b/>
                <w:sz w:val="28"/>
                <w:szCs w:val="28"/>
              </w:rPr>
              <w:t>Bước 3</w:t>
            </w:r>
          </w:p>
        </w:tc>
        <w:tc>
          <w:tcPr>
            <w:tcW w:w="800" w:type="pct"/>
            <w:vMerge w:val="restar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60" w:beforeAutospacing="0" w:after="60" w:afterAutospacing="0"/>
              <w:jc w:val="both"/>
              <w:rPr>
                <w:rFonts w:ascii="Times New Roman" w:hAnsi="Times New Roman"/>
                <w:sz w:val="28"/>
                <w:szCs w:val="28"/>
              </w:rPr>
            </w:pPr>
            <w:r w:rsidRPr="00A648C4">
              <w:rPr>
                <w:rStyle w:val="fontstyle01"/>
                <w:rFonts w:ascii="Times New Roman" w:hAnsi="Times New Roman"/>
                <w:bCs/>
                <w:szCs w:val="28"/>
              </w:rPr>
              <w:t>Giải quyết thủ tục hành chính</w:t>
            </w:r>
          </w:p>
        </w:tc>
        <w:tc>
          <w:tcPr>
            <w:tcW w:w="2100" w:type="pct"/>
            <w:tcBorders>
              <w:top w:val="single" w:sz="4" w:space="0" w:color="auto"/>
              <w:left w:val="single" w:sz="4" w:space="0" w:color="auto"/>
              <w:bottom w:val="single" w:sz="4" w:space="0" w:color="auto"/>
              <w:right w:val="single" w:sz="4" w:space="0" w:color="auto"/>
            </w:tcBorders>
          </w:tcPr>
          <w:p w:rsidR="00D304C2" w:rsidRPr="00A648C4" w:rsidRDefault="00D304C2" w:rsidP="00591188">
            <w:pPr>
              <w:spacing w:before="60" w:after="60"/>
              <w:jc w:val="both"/>
              <w:rPr>
                <w:sz w:val="28"/>
                <w:szCs w:val="28"/>
              </w:rPr>
            </w:pPr>
            <w:r w:rsidRPr="00A648C4">
              <w:rPr>
                <w:rStyle w:val="fontstyle21"/>
                <w:szCs w:val="28"/>
              </w:rPr>
              <w:t xml:space="preserve">Sau khi nhận hồ sơ thủ tục hành chính từ </w:t>
            </w:r>
            <w:r w:rsidRPr="00A648C4">
              <w:rPr>
                <w:sz w:val="28"/>
                <w:szCs w:val="28"/>
              </w:rPr>
              <w:t xml:space="preserve">Bộ phận </w:t>
            </w:r>
            <w:r w:rsidRPr="00A648C4">
              <w:rPr>
                <w:sz w:val="28"/>
                <w:szCs w:val="28"/>
                <w:lang w:val="vi-VN"/>
              </w:rPr>
              <w:t xml:space="preserve">tiếp </w:t>
            </w:r>
            <w:r w:rsidRPr="00A648C4">
              <w:rPr>
                <w:sz w:val="28"/>
                <w:szCs w:val="28"/>
              </w:rPr>
              <w:t>dân,</w:t>
            </w:r>
            <w:r w:rsidRPr="00A648C4">
              <w:rPr>
                <w:sz w:val="28"/>
                <w:szCs w:val="28"/>
                <w:lang w:val="vi-VN"/>
              </w:rPr>
              <w:t xml:space="preserve"> </w:t>
            </w:r>
            <w:r w:rsidRPr="00A648C4">
              <w:rPr>
                <w:rStyle w:val="fontstyle21"/>
                <w:szCs w:val="28"/>
              </w:rPr>
              <w:t>công chức xử lý xem xét, thẩm định hồ sơ, trình phê duyệt kết quả giải quyết thủ tục hành chính:</w:t>
            </w:r>
          </w:p>
        </w:tc>
        <w:tc>
          <w:tcPr>
            <w:tcW w:w="1448"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60" w:beforeAutospacing="0" w:after="60" w:afterAutospacing="0"/>
              <w:jc w:val="both"/>
              <w:rPr>
                <w:rFonts w:ascii="Times New Roman" w:hAnsi="Times New Roman"/>
                <w:b/>
                <w:sz w:val="28"/>
                <w:szCs w:val="28"/>
              </w:rPr>
            </w:pPr>
          </w:p>
        </w:tc>
        <w:tc>
          <w:tcPr>
            <w:tcW w:w="250"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60" w:beforeAutospacing="0" w:after="60" w:afterAutospacing="0"/>
              <w:jc w:val="center"/>
              <w:rPr>
                <w:rFonts w:ascii="Times New Roman" w:hAnsi="Times New Roman"/>
                <w:b/>
                <w:sz w:val="28"/>
                <w:szCs w:val="28"/>
              </w:rPr>
            </w:pPr>
          </w:p>
        </w:tc>
      </w:tr>
      <w:tr w:rsidR="00D304C2" w:rsidRPr="00A648C4" w:rsidTr="00591188">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spacing w:before="60" w:after="60"/>
              <w:rPr>
                <w:b/>
                <w:sz w:val="28"/>
                <w:szCs w:val="28"/>
              </w:rPr>
            </w:pPr>
          </w:p>
        </w:tc>
        <w:tc>
          <w:tcPr>
            <w:tcW w:w="800" w:type="pct"/>
            <w:vMerge/>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spacing w:before="60" w:after="60"/>
              <w:rPr>
                <w:b/>
                <w:sz w:val="28"/>
                <w:szCs w:val="28"/>
              </w:rPr>
            </w:pPr>
          </w:p>
        </w:tc>
        <w:tc>
          <w:tcPr>
            <w:tcW w:w="2100" w:type="pct"/>
            <w:tcBorders>
              <w:top w:val="single" w:sz="4" w:space="0" w:color="auto"/>
              <w:left w:val="single" w:sz="4" w:space="0" w:color="auto"/>
              <w:bottom w:val="single" w:sz="4" w:space="0" w:color="auto"/>
              <w:right w:val="single" w:sz="4" w:space="0" w:color="auto"/>
            </w:tcBorders>
          </w:tcPr>
          <w:p w:rsidR="00D304C2" w:rsidRPr="00A648C4" w:rsidRDefault="00D304C2" w:rsidP="00591188">
            <w:pPr>
              <w:pStyle w:val="NormalWeb"/>
              <w:shd w:val="clear" w:color="auto" w:fill="FFFFFF"/>
              <w:spacing w:before="60" w:beforeAutospacing="0" w:after="60" w:afterAutospacing="0"/>
              <w:jc w:val="both"/>
              <w:rPr>
                <w:rFonts w:ascii="Times New Roman" w:hAnsi="Times New Roman"/>
                <w:bCs/>
                <w:i/>
                <w:sz w:val="28"/>
                <w:szCs w:val="28"/>
              </w:rPr>
            </w:pPr>
            <w:r w:rsidRPr="00A648C4">
              <w:rPr>
                <w:rFonts w:ascii="Times New Roman" w:hAnsi="Times New Roman"/>
                <w:bCs/>
                <w:i/>
                <w:sz w:val="28"/>
                <w:szCs w:val="28"/>
              </w:rPr>
              <w:t>1. Tiếp nhận hồ sơ</w:t>
            </w:r>
          </w:p>
        </w:tc>
        <w:tc>
          <w:tcPr>
            <w:tcW w:w="1448"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60" w:beforeAutospacing="0" w:after="60" w:afterAutospacing="0"/>
              <w:jc w:val="both"/>
              <w:rPr>
                <w:rFonts w:ascii="Times New Roman" w:hAnsi="Times New Roman"/>
                <w:sz w:val="28"/>
                <w:szCs w:val="28"/>
              </w:rPr>
            </w:pPr>
            <w:r w:rsidRPr="00A648C4">
              <w:rPr>
                <w:rFonts w:ascii="Times New Roman" w:hAnsi="Times New Roman"/>
                <w:sz w:val="28"/>
                <w:szCs w:val="28"/>
                <w:lang w:val="vi-VN"/>
              </w:rPr>
              <w:t xml:space="preserve">Sáng: từ 07 giờ đến 11 giờ 30 phút; </w:t>
            </w:r>
          </w:p>
          <w:p w:rsidR="00D304C2" w:rsidRPr="00A648C4" w:rsidRDefault="00D304C2" w:rsidP="00591188">
            <w:pPr>
              <w:pStyle w:val="NormalWeb"/>
              <w:spacing w:before="60" w:beforeAutospacing="0" w:after="60" w:afterAutospacing="0"/>
              <w:jc w:val="both"/>
              <w:rPr>
                <w:rFonts w:ascii="Times New Roman" w:hAnsi="Times New Roman"/>
                <w:b/>
                <w:sz w:val="28"/>
                <w:szCs w:val="28"/>
              </w:rPr>
            </w:pPr>
            <w:r w:rsidRPr="00A648C4">
              <w:rPr>
                <w:rFonts w:ascii="Times New Roman" w:hAnsi="Times New Roman"/>
                <w:sz w:val="28"/>
                <w:szCs w:val="28"/>
              </w:rPr>
              <w:t>C</w:t>
            </w:r>
            <w:r w:rsidRPr="00A648C4">
              <w:rPr>
                <w:rFonts w:ascii="Times New Roman" w:hAnsi="Times New Roman"/>
                <w:sz w:val="28"/>
                <w:szCs w:val="28"/>
                <w:lang w:val="vi-VN"/>
              </w:rPr>
              <w:t xml:space="preserve">hiều: từ 13 giờ 30 đến </w:t>
            </w:r>
            <w:r w:rsidRPr="00A648C4">
              <w:rPr>
                <w:rFonts w:ascii="Times New Roman" w:hAnsi="Times New Roman"/>
                <w:spacing w:val="8"/>
                <w:sz w:val="28"/>
                <w:szCs w:val="28"/>
                <w:lang w:val="vi-VN"/>
              </w:rPr>
              <w:t>17 giờ của các ngày làm việc.</w:t>
            </w:r>
          </w:p>
        </w:tc>
        <w:tc>
          <w:tcPr>
            <w:tcW w:w="250" w:type="pct"/>
            <w:tcBorders>
              <w:top w:val="single" w:sz="4" w:space="0" w:color="auto"/>
              <w:left w:val="single" w:sz="4" w:space="0" w:color="auto"/>
              <w:bottom w:val="single" w:sz="4" w:space="0" w:color="auto"/>
              <w:right w:val="single" w:sz="4" w:space="0" w:color="auto"/>
            </w:tcBorders>
          </w:tcPr>
          <w:p w:rsidR="00D304C2" w:rsidRPr="00A648C4" w:rsidRDefault="00D304C2" w:rsidP="00591188">
            <w:pPr>
              <w:pStyle w:val="NormalWeb"/>
              <w:spacing w:before="60" w:beforeAutospacing="0" w:after="60" w:afterAutospacing="0"/>
              <w:jc w:val="both"/>
              <w:rPr>
                <w:rFonts w:ascii="Times New Roman" w:hAnsi="Times New Roman"/>
                <w:b/>
                <w:sz w:val="28"/>
                <w:szCs w:val="28"/>
              </w:rPr>
            </w:pPr>
          </w:p>
        </w:tc>
      </w:tr>
      <w:tr w:rsidR="00D304C2" w:rsidRPr="00A648C4" w:rsidTr="00591188">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spacing w:before="60" w:after="60"/>
              <w:rPr>
                <w:b/>
                <w:sz w:val="28"/>
                <w:szCs w:val="28"/>
              </w:rPr>
            </w:pPr>
          </w:p>
        </w:tc>
        <w:tc>
          <w:tcPr>
            <w:tcW w:w="800" w:type="pct"/>
            <w:vMerge/>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spacing w:before="60" w:after="60"/>
              <w:rPr>
                <w:b/>
                <w:sz w:val="28"/>
                <w:szCs w:val="28"/>
              </w:rPr>
            </w:pPr>
          </w:p>
        </w:tc>
        <w:tc>
          <w:tcPr>
            <w:tcW w:w="2100" w:type="pct"/>
            <w:tcBorders>
              <w:top w:val="single" w:sz="4" w:space="0" w:color="auto"/>
              <w:left w:val="single" w:sz="4" w:space="0" w:color="auto"/>
              <w:bottom w:val="single" w:sz="4" w:space="0" w:color="auto"/>
              <w:right w:val="single" w:sz="4" w:space="0" w:color="auto"/>
            </w:tcBorders>
          </w:tcPr>
          <w:p w:rsidR="00D304C2" w:rsidRPr="00A648C4" w:rsidRDefault="00D304C2" w:rsidP="00591188">
            <w:pPr>
              <w:pStyle w:val="NormalWeb"/>
              <w:shd w:val="clear" w:color="auto" w:fill="FFFFFF"/>
              <w:spacing w:before="60" w:beforeAutospacing="0" w:after="60" w:afterAutospacing="0"/>
              <w:jc w:val="both"/>
              <w:rPr>
                <w:rFonts w:ascii="Times New Roman" w:hAnsi="Times New Roman"/>
                <w:i/>
                <w:sz w:val="28"/>
                <w:szCs w:val="28"/>
              </w:rPr>
            </w:pPr>
            <w:r w:rsidRPr="00A648C4">
              <w:rPr>
                <w:rFonts w:ascii="Times New Roman" w:hAnsi="Times New Roman"/>
                <w:bCs/>
                <w:i/>
                <w:sz w:val="28"/>
                <w:szCs w:val="28"/>
              </w:rPr>
              <w:t>2. Giải quyết hồ sơ, t</w:t>
            </w:r>
            <w:r w:rsidRPr="00A648C4">
              <w:rPr>
                <w:rFonts w:ascii="Times New Roman" w:hAnsi="Times New Roman"/>
                <w:i/>
                <w:sz w:val="28"/>
                <w:szCs w:val="28"/>
              </w:rPr>
              <w:t>rong đó:</w:t>
            </w:r>
          </w:p>
        </w:tc>
        <w:tc>
          <w:tcPr>
            <w:tcW w:w="1448" w:type="pct"/>
            <w:tcBorders>
              <w:top w:val="single" w:sz="4" w:space="0" w:color="auto"/>
              <w:left w:val="single" w:sz="4" w:space="0" w:color="auto"/>
              <w:bottom w:val="single" w:sz="4" w:space="0" w:color="auto"/>
              <w:right w:val="single" w:sz="4" w:space="0" w:color="auto"/>
            </w:tcBorders>
          </w:tcPr>
          <w:p w:rsidR="00D304C2" w:rsidRPr="00A648C4" w:rsidRDefault="00D304C2" w:rsidP="00591188">
            <w:pPr>
              <w:pStyle w:val="NormalWeb"/>
              <w:spacing w:before="60" w:beforeAutospacing="0" w:after="60" w:afterAutospacing="0"/>
              <w:jc w:val="both"/>
              <w:rPr>
                <w:rFonts w:ascii="Times New Roman" w:hAnsi="Times New Roman"/>
                <w:bCs/>
                <w:i/>
                <w:sz w:val="28"/>
                <w:szCs w:val="28"/>
              </w:rPr>
            </w:pPr>
            <w:r w:rsidRPr="00A648C4">
              <w:rPr>
                <w:rFonts w:ascii="Times New Roman" w:hAnsi="Times New Roman"/>
                <w:bCs/>
                <w:sz w:val="28"/>
                <w:szCs w:val="28"/>
              </w:rPr>
              <w:t>Thực hiện theo quy định về tiếp công dân.</w:t>
            </w:r>
          </w:p>
        </w:tc>
        <w:tc>
          <w:tcPr>
            <w:tcW w:w="250" w:type="pct"/>
            <w:tcBorders>
              <w:top w:val="single" w:sz="4" w:space="0" w:color="auto"/>
              <w:left w:val="single" w:sz="4" w:space="0" w:color="auto"/>
              <w:bottom w:val="single" w:sz="4" w:space="0" w:color="auto"/>
              <w:right w:val="single" w:sz="4" w:space="0" w:color="auto"/>
            </w:tcBorders>
          </w:tcPr>
          <w:p w:rsidR="00D304C2" w:rsidRPr="00A648C4" w:rsidRDefault="00D304C2" w:rsidP="00591188">
            <w:pPr>
              <w:pStyle w:val="NormalWeb"/>
              <w:spacing w:before="60" w:beforeAutospacing="0" w:after="60" w:afterAutospacing="0"/>
              <w:jc w:val="both"/>
              <w:rPr>
                <w:rFonts w:ascii="Times New Roman" w:hAnsi="Times New Roman"/>
                <w:b/>
                <w:sz w:val="28"/>
                <w:szCs w:val="28"/>
              </w:rPr>
            </w:pPr>
          </w:p>
        </w:tc>
      </w:tr>
      <w:tr w:rsidR="00D304C2" w:rsidRPr="00A648C4" w:rsidTr="00591188">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60" w:beforeAutospacing="0" w:after="60" w:afterAutospacing="0"/>
              <w:jc w:val="center"/>
              <w:rPr>
                <w:rFonts w:ascii="Times New Roman" w:hAnsi="Times New Roman"/>
                <w:b/>
                <w:sz w:val="28"/>
                <w:szCs w:val="28"/>
              </w:rPr>
            </w:pPr>
            <w:r w:rsidRPr="00A648C4">
              <w:rPr>
                <w:rFonts w:ascii="Times New Roman" w:hAnsi="Times New Roman"/>
                <w:b/>
                <w:sz w:val="28"/>
                <w:szCs w:val="28"/>
              </w:rPr>
              <w:lastRenderedPageBreak/>
              <w:t>Bước 4</w:t>
            </w:r>
          </w:p>
        </w:tc>
        <w:tc>
          <w:tcPr>
            <w:tcW w:w="800"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60" w:beforeAutospacing="0" w:after="60" w:afterAutospacing="0"/>
              <w:jc w:val="both"/>
              <w:rPr>
                <w:rFonts w:ascii="Times New Roman" w:hAnsi="Times New Roman"/>
                <w:b/>
                <w:i/>
                <w:sz w:val="28"/>
                <w:szCs w:val="28"/>
              </w:rPr>
            </w:pPr>
            <w:r w:rsidRPr="00A648C4">
              <w:rPr>
                <w:rFonts w:ascii="Times New Roman" w:hAnsi="Times New Roman"/>
                <w:b/>
                <w:sz w:val="28"/>
                <w:szCs w:val="28"/>
              </w:rPr>
              <w:t>Trả kết quả giải quyết thủ tục hành chính</w:t>
            </w:r>
          </w:p>
        </w:tc>
        <w:tc>
          <w:tcPr>
            <w:tcW w:w="2100" w:type="pct"/>
            <w:tcBorders>
              <w:top w:val="single" w:sz="4" w:space="0" w:color="auto"/>
              <w:left w:val="single" w:sz="4" w:space="0" w:color="auto"/>
              <w:bottom w:val="single" w:sz="4" w:space="0" w:color="auto"/>
              <w:right w:val="single" w:sz="4" w:space="0" w:color="auto"/>
            </w:tcBorders>
          </w:tcPr>
          <w:p w:rsidR="00D304C2" w:rsidRPr="00A648C4" w:rsidRDefault="00D304C2" w:rsidP="00591188">
            <w:pPr>
              <w:spacing w:before="60" w:after="60"/>
              <w:jc w:val="both"/>
              <w:rPr>
                <w:iCs/>
                <w:sz w:val="28"/>
                <w:szCs w:val="28"/>
              </w:rPr>
            </w:pPr>
            <w:r w:rsidRPr="00A648C4">
              <w:rPr>
                <w:iCs/>
                <w:sz w:val="28"/>
                <w:szCs w:val="28"/>
              </w:rPr>
              <w:t>Công chức tiếp dân nhập vào sổ theo dõi hồ sơ.</w:t>
            </w:r>
          </w:p>
          <w:p w:rsidR="00D304C2" w:rsidRPr="00A648C4" w:rsidRDefault="00D304C2" w:rsidP="00591188">
            <w:pPr>
              <w:spacing w:before="60" w:after="60"/>
              <w:jc w:val="both"/>
              <w:rPr>
                <w:rStyle w:val="fontstyle21"/>
                <w:b/>
                <w:i/>
                <w:szCs w:val="28"/>
              </w:rPr>
            </w:pPr>
            <w:r w:rsidRPr="00A648C4">
              <w:rPr>
                <w:rStyle w:val="fontstyle21"/>
                <w:szCs w:val="28"/>
              </w:rPr>
              <w:t>Tổ chức, cá nhân nhận kết quả giải quyết thủ tục hành chính theo thời gian, địa điểm được quy định về tiếp công dân.</w:t>
            </w:r>
          </w:p>
        </w:tc>
        <w:tc>
          <w:tcPr>
            <w:tcW w:w="1448" w:type="pct"/>
            <w:tcBorders>
              <w:top w:val="single" w:sz="4" w:space="0" w:color="auto"/>
              <w:left w:val="single" w:sz="4" w:space="0" w:color="auto"/>
              <w:bottom w:val="single" w:sz="4" w:space="0" w:color="auto"/>
              <w:right w:val="single" w:sz="4" w:space="0" w:color="auto"/>
            </w:tcBorders>
            <w:vAlign w:val="center"/>
          </w:tcPr>
          <w:p w:rsidR="00D304C2" w:rsidRPr="00A648C4" w:rsidRDefault="00D304C2" w:rsidP="00591188">
            <w:pPr>
              <w:pStyle w:val="NormalWeb"/>
              <w:spacing w:before="60" w:beforeAutospacing="0" w:after="60" w:afterAutospacing="0"/>
              <w:jc w:val="both"/>
              <w:rPr>
                <w:rFonts w:ascii="Times New Roman" w:hAnsi="Times New Roman"/>
                <w:bCs/>
                <w:i/>
                <w:sz w:val="28"/>
                <w:szCs w:val="28"/>
              </w:rPr>
            </w:pPr>
            <w:r w:rsidRPr="00A648C4">
              <w:rPr>
                <w:rFonts w:ascii="Times New Roman" w:hAnsi="Times New Roman"/>
                <w:iCs/>
                <w:sz w:val="28"/>
                <w:szCs w:val="28"/>
              </w:rPr>
              <w:t>Sau khi kết thúc việc tiếp công dân theo quy định.</w:t>
            </w:r>
          </w:p>
        </w:tc>
        <w:tc>
          <w:tcPr>
            <w:tcW w:w="250" w:type="pct"/>
            <w:tcBorders>
              <w:top w:val="single" w:sz="4" w:space="0" w:color="auto"/>
              <w:left w:val="single" w:sz="4" w:space="0" w:color="auto"/>
              <w:bottom w:val="single" w:sz="4" w:space="0" w:color="auto"/>
              <w:right w:val="single" w:sz="4" w:space="0" w:color="auto"/>
            </w:tcBorders>
          </w:tcPr>
          <w:p w:rsidR="00D304C2" w:rsidRPr="00A648C4" w:rsidRDefault="00D304C2" w:rsidP="00591188">
            <w:pPr>
              <w:pStyle w:val="NormalWeb"/>
              <w:spacing w:before="60" w:beforeAutospacing="0" w:after="60" w:afterAutospacing="0"/>
              <w:jc w:val="both"/>
              <w:rPr>
                <w:rFonts w:ascii="Times New Roman" w:hAnsi="Times New Roman"/>
                <w:sz w:val="28"/>
                <w:szCs w:val="28"/>
                <w:lang w:val="vi-VN"/>
              </w:rPr>
            </w:pPr>
          </w:p>
        </w:tc>
      </w:tr>
    </w:tbl>
    <w:p w:rsidR="00D304C2" w:rsidRPr="00A648C4" w:rsidRDefault="00D304C2" w:rsidP="00D304C2">
      <w:pPr>
        <w:pStyle w:val="NormalWeb"/>
        <w:shd w:val="clear" w:color="auto" w:fill="FFFFFF"/>
        <w:spacing w:before="60" w:beforeAutospacing="0" w:after="60" w:afterAutospacing="0"/>
        <w:ind w:firstLine="720"/>
        <w:jc w:val="both"/>
        <w:rPr>
          <w:rFonts w:ascii="Times New Roman" w:hAnsi="Times New Roman"/>
          <w:bCs/>
          <w:i/>
          <w:sz w:val="28"/>
          <w:szCs w:val="28"/>
        </w:rPr>
      </w:pPr>
      <w:r w:rsidRPr="00A648C4">
        <w:rPr>
          <w:rFonts w:ascii="Times New Roman" w:hAnsi="Times New Roman"/>
          <w:b/>
          <w:bCs/>
          <w:sz w:val="28"/>
          <w:szCs w:val="28"/>
        </w:rPr>
        <w:t>1.2. Thành phần, số lượng hồ sơ:</w:t>
      </w:r>
    </w:p>
    <w:p w:rsidR="00D304C2" w:rsidRPr="00A648C4" w:rsidRDefault="00D304C2" w:rsidP="00D304C2">
      <w:pPr>
        <w:widowControl/>
        <w:autoSpaceDE/>
        <w:autoSpaceDN/>
        <w:spacing w:before="60" w:after="60"/>
        <w:ind w:firstLine="720"/>
        <w:jc w:val="both"/>
        <w:rPr>
          <w:rFonts w:eastAsia="Times New Roman"/>
          <w:sz w:val="28"/>
          <w:szCs w:val="28"/>
        </w:rPr>
      </w:pPr>
      <w:r w:rsidRPr="00A648C4">
        <w:rPr>
          <w:rFonts w:eastAsia="Times New Roman"/>
          <w:sz w:val="28"/>
          <w:szCs w:val="28"/>
        </w:rPr>
        <w:t>a) Thành phần hồ sơ, bao gồm:</w:t>
      </w:r>
    </w:p>
    <w:p w:rsidR="00D304C2" w:rsidRPr="00A648C4" w:rsidRDefault="00D304C2" w:rsidP="00D304C2">
      <w:pPr>
        <w:widowControl/>
        <w:autoSpaceDE/>
        <w:autoSpaceDN/>
        <w:spacing w:before="60" w:after="60"/>
        <w:ind w:firstLine="720"/>
        <w:jc w:val="both"/>
        <w:rPr>
          <w:rFonts w:eastAsia="Times New Roman"/>
          <w:sz w:val="28"/>
          <w:szCs w:val="28"/>
        </w:rPr>
      </w:pPr>
      <w:r w:rsidRPr="00A648C4">
        <w:rPr>
          <w:rFonts w:eastAsia="Times New Roman"/>
          <w:sz w:val="28"/>
          <w:szCs w:val="28"/>
        </w:rPr>
        <w:t>(1) Đơn khiếu nại, tố cáo, kiến nghị, phản ánh hoặc văn bản ghi lại nội dung khiếu nại, tố cáo, kiến nghị, phản ánh (có chữ ký hoặc điểm chỉ của công dân);</w:t>
      </w:r>
    </w:p>
    <w:p w:rsidR="00D304C2" w:rsidRPr="00A648C4" w:rsidRDefault="00D304C2" w:rsidP="00D304C2">
      <w:pPr>
        <w:widowControl/>
        <w:autoSpaceDE/>
        <w:autoSpaceDN/>
        <w:spacing w:before="60" w:after="60"/>
        <w:ind w:firstLine="720"/>
        <w:jc w:val="both"/>
        <w:rPr>
          <w:rFonts w:eastAsia="Times New Roman"/>
          <w:spacing w:val="-8"/>
          <w:sz w:val="28"/>
          <w:szCs w:val="28"/>
        </w:rPr>
      </w:pPr>
      <w:r w:rsidRPr="00A648C4">
        <w:rPr>
          <w:rFonts w:eastAsia="Times New Roman"/>
          <w:spacing w:val="-8"/>
          <w:sz w:val="28"/>
          <w:szCs w:val="28"/>
        </w:rPr>
        <w:t>(2) Các tài liệu, giấy tờ do người khiếu nại, tố cáo, kiến nghị, phản ánh cung cấp.</w:t>
      </w:r>
    </w:p>
    <w:p w:rsidR="00D304C2" w:rsidRPr="00A648C4" w:rsidRDefault="00D304C2" w:rsidP="00D304C2">
      <w:pPr>
        <w:pStyle w:val="NormalWeb"/>
        <w:shd w:val="clear" w:color="auto" w:fill="FFFFFF"/>
        <w:spacing w:before="60" w:beforeAutospacing="0" w:after="60" w:afterAutospacing="0"/>
        <w:ind w:firstLine="720"/>
        <w:jc w:val="both"/>
        <w:rPr>
          <w:rFonts w:ascii="Times New Roman" w:hAnsi="Times New Roman"/>
          <w:sz w:val="28"/>
          <w:szCs w:val="28"/>
        </w:rPr>
      </w:pPr>
      <w:r w:rsidRPr="00A648C4">
        <w:rPr>
          <w:rFonts w:ascii="Times New Roman" w:eastAsia="Times New Roman" w:hAnsi="Times New Roman"/>
          <w:sz w:val="28"/>
          <w:szCs w:val="28"/>
        </w:rPr>
        <w:t>b) Số lượng hồ sơ: 01 bộ.</w:t>
      </w:r>
    </w:p>
    <w:p w:rsidR="00D304C2" w:rsidRPr="00A648C4" w:rsidRDefault="00D304C2" w:rsidP="00D304C2">
      <w:pPr>
        <w:spacing w:before="60" w:after="60"/>
        <w:ind w:firstLine="720"/>
        <w:rPr>
          <w:sz w:val="28"/>
          <w:szCs w:val="28"/>
        </w:rPr>
      </w:pPr>
      <w:r w:rsidRPr="00A648C4">
        <w:rPr>
          <w:b/>
          <w:bCs/>
          <w:sz w:val="28"/>
          <w:szCs w:val="28"/>
        </w:rPr>
        <w:t xml:space="preserve">1.3. Đối tượng thực hiện thủ tục hành chính: </w:t>
      </w:r>
      <w:r w:rsidRPr="00A648C4">
        <w:rPr>
          <w:sz w:val="28"/>
          <w:szCs w:val="28"/>
        </w:rPr>
        <w:t>Tổ chức, cá nhân.</w:t>
      </w:r>
    </w:p>
    <w:p w:rsidR="00D304C2" w:rsidRPr="00A648C4" w:rsidRDefault="00D304C2" w:rsidP="00D304C2">
      <w:pPr>
        <w:spacing w:before="60" w:after="60"/>
        <w:ind w:firstLine="720"/>
        <w:jc w:val="both"/>
        <w:rPr>
          <w:sz w:val="28"/>
          <w:szCs w:val="28"/>
        </w:rPr>
      </w:pPr>
      <w:r w:rsidRPr="00A648C4">
        <w:rPr>
          <w:b/>
          <w:bCs/>
          <w:sz w:val="28"/>
          <w:szCs w:val="28"/>
        </w:rPr>
        <w:t>1.4. Cơ quan giải quyết thủ tục hành chính:</w:t>
      </w:r>
      <w:r w:rsidRPr="00A648C4">
        <w:rPr>
          <w:sz w:val="28"/>
          <w:szCs w:val="28"/>
        </w:rPr>
        <w:t xml:space="preserve"> UBND cấp xã.</w:t>
      </w:r>
    </w:p>
    <w:p w:rsidR="00D304C2" w:rsidRPr="00A648C4" w:rsidRDefault="00D304C2" w:rsidP="00D304C2">
      <w:pPr>
        <w:widowControl/>
        <w:autoSpaceDE/>
        <w:autoSpaceDN/>
        <w:spacing w:before="60" w:after="60"/>
        <w:ind w:firstLine="720"/>
        <w:jc w:val="both"/>
        <w:rPr>
          <w:rFonts w:eastAsia="Times New Roman"/>
          <w:sz w:val="28"/>
          <w:szCs w:val="28"/>
        </w:rPr>
      </w:pPr>
      <w:r w:rsidRPr="00A648C4">
        <w:rPr>
          <w:rFonts w:eastAsia="Times New Roman"/>
          <w:sz w:val="28"/>
          <w:szCs w:val="28"/>
        </w:rPr>
        <w:t>Cơ quan có thẩm quyền quyết định: Chủ tịch UBND cấp xã</w:t>
      </w:r>
    </w:p>
    <w:p w:rsidR="00D304C2" w:rsidRPr="00A648C4" w:rsidRDefault="00D304C2" w:rsidP="00D304C2">
      <w:pPr>
        <w:pStyle w:val="NormalWeb"/>
        <w:shd w:val="clear" w:color="auto" w:fill="FFFFFF"/>
        <w:spacing w:before="60" w:beforeAutospacing="0" w:after="60" w:afterAutospacing="0"/>
        <w:ind w:firstLine="720"/>
        <w:jc w:val="both"/>
        <w:rPr>
          <w:rFonts w:ascii="Times New Roman" w:hAnsi="Times New Roman"/>
          <w:sz w:val="28"/>
          <w:szCs w:val="28"/>
        </w:rPr>
      </w:pPr>
      <w:r w:rsidRPr="00A648C4">
        <w:rPr>
          <w:rFonts w:ascii="Times New Roman" w:hAnsi="Times New Roman"/>
          <w:b/>
          <w:bCs/>
          <w:sz w:val="28"/>
          <w:szCs w:val="28"/>
        </w:rPr>
        <w:t xml:space="preserve">1.5. Kết quả thực hiện thủ tục hành chính: </w:t>
      </w:r>
      <w:r w:rsidRPr="00A648C4">
        <w:rPr>
          <w:rFonts w:ascii="Times New Roman" w:hAnsi="Times New Roman"/>
          <w:bCs/>
          <w:sz w:val="28"/>
          <w:szCs w:val="28"/>
        </w:rPr>
        <w:t>Giấy biên nhận thông tin, tài liệu, bằng chứng; công văn hướng dẫn; công văn chuyển đơn.</w:t>
      </w:r>
    </w:p>
    <w:p w:rsidR="00D304C2" w:rsidRPr="00A648C4" w:rsidRDefault="00D304C2" w:rsidP="00D304C2">
      <w:pPr>
        <w:pStyle w:val="NormalWeb"/>
        <w:shd w:val="clear" w:color="auto" w:fill="FFFFFF"/>
        <w:spacing w:before="60" w:beforeAutospacing="0" w:after="60" w:afterAutospacing="0"/>
        <w:ind w:firstLine="720"/>
        <w:jc w:val="both"/>
        <w:rPr>
          <w:rFonts w:ascii="Times New Roman" w:hAnsi="Times New Roman"/>
          <w:sz w:val="28"/>
          <w:szCs w:val="28"/>
        </w:rPr>
      </w:pPr>
      <w:r w:rsidRPr="00A648C4">
        <w:rPr>
          <w:rFonts w:ascii="Times New Roman" w:hAnsi="Times New Roman"/>
          <w:b/>
          <w:bCs/>
          <w:sz w:val="28"/>
          <w:szCs w:val="28"/>
        </w:rPr>
        <w:t>1.6. Phí, lệ phí:</w:t>
      </w:r>
      <w:r w:rsidRPr="00A648C4">
        <w:rPr>
          <w:rFonts w:ascii="Times New Roman" w:hAnsi="Times New Roman"/>
          <w:sz w:val="28"/>
          <w:szCs w:val="28"/>
        </w:rPr>
        <w:t xml:space="preserve"> không.</w:t>
      </w:r>
    </w:p>
    <w:p w:rsidR="00D304C2" w:rsidRPr="00A648C4" w:rsidRDefault="00D304C2" w:rsidP="00D304C2">
      <w:pPr>
        <w:pStyle w:val="NormalWeb"/>
        <w:shd w:val="clear" w:color="auto" w:fill="FFFFFF"/>
        <w:spacing w:before="60" w:beforeAutospacing="0" w:after="60" w:afterAutospacing="0"/>
        <w:ind w:firstLine="720"/>
        <w:jc w:val="both"/>
        <w:rPr>
          <w:rFonts w:ascii="Times New Roman" w:hAnsi="Times New Roman"/>
          <w:b/>
          <w:bCs/>
          <w:sz w:val="28"/>
          <w:szCs w:val="28"/>
        </w:rPr>
      </w:pPr>
      <w:r w:rsidRPr="00A648C4">
        <w:rPr>
          <w:rFonts w:ascii="Times New Roman" w:hAnsi="Times New Roman"/>
          <w:b/>
          <w:bCs/>
          <w:sz w:val="28"/>
          <w:szCs w:val="28"/>
        </w:rPr>
        <w:t>1.7. Tên mẫu đơn, mẫu tờ khai:</w:t>
      </w:r>
      <w:r w:rsidRPr="00A648C4">
        <w:rPr>
          <w:rFonts w:ascii="Times New Roman" w:hAnsi="Times New Roman"/>
          <w:sz w:val="28"/>
          <w:szCs w:val="28"/>
        </w:rPr>
        <w:t xml:space="preserve"> không.</w:t>
      </w:r>
    </w:p>
    <w:p w:rsidR="00D304C2" w:rsidRPr="00A648C4" w:rsidRDefault="00D304C2" w:rsidP="00D304C2">
      <w:pPr>
        <w:pStyle w:val="NormalWeb"/>
        <w:shd w:val="clear" w:color="auto" w:fill="FFFFFF"/>
        <w:spacing w:before="60" w:beforeAutospacing="0" w:after="60" w:afterAutospacing="0"/>
        <w:ind w:firstLine="720"/>
        <w:jc w:val="both"/>
        <w:rPr>
          <w:rFonts w:ascii="Times New Roman" w:hAnsi="Times New Roman"/>
          <w:b/>
          <w:bCs/>
          <w:sz w:val="28"/>
          <w:szCs w:val="28"/>
          <w:lang w:val="hr-HR"/>
        </w:rPr>
      </w:pPr>
      <w:r w:rsidRPr="00A648C4">
        <w:rPr>
          <w:rFonts w:ascii="Times New Roman" w:hAnsi="Times New Roman"/>
          <w:b/>
          <w:bCs/>
          <w:sz w:val="28"/>
          <w:szCs w:val="28"/>
          <w:lang w:val="hr-HR"/>
        </w:rPr>
        <w:t xml:space="preserve">1.8. Yêu cầu, điều kiện thực hiện thủ tục hành chính: </w:t>
      </w:r>
    </w:p>
    <w:p w:rsidR="00D304C2" w:rsidRPr="00A648C4" w:rsidRDefault="00D304C2" w:rsidP="00D304C2">
      <w:pPr>
        <w:widowControl/>
        <w:autoSpaceDE/>
        <w:autoSpaceDN/>
        <w:spacing w:before="60" w:after="60"/>
        <w:ind w:firstLine="720"/>
        <w:jc w:val="both"/>
        <w:rPr>
          <w:rFonts w:eastAsia="Times New Roman"/>
          <w:sz w:val="28"/>
          <w:szCs w:val="28"/>
          <w:lang w:val="hr-HR"/>
        </w:rPr>
      </w:pPr>
      <w:r w:rsidRPr="00A648C4">
        <w:rPr>
          <w:rFonts w:eastAsia="Times New Roman"/>
          <w:sz w:val="28"/>
          <w:szCs w:val="28"/>
        </w:rPr>
        <w:t>Theo</w:t>
      </w:r>
      <w:r w:rsidRPr="00A648C4">
        <w:rPr>
          <w:rFonts w:eastAsia="Times New Roman"/>
          <w:sz w:val="28"/>
          <w:szCs w:val="28"/>
          <w:lang w:val="hr-HR"/>
        </w:rPr>
        <w:t xml:space="preserve"> Đ</w:t>
      </w:r>
      <w:r w:rsidRPr="00A648C4">
        <w:rPr>
          <w:rFonts w:eastAsia="Times New Roman"/>
          <w:sz w:val="28"/>
          <w:szCs w:val="28"/>
        </w:rPr>
        <w:t>iều</w:t>
      </w:r>
      <w:r w:rsidRPr="00A648C4">
        <w:rPr>
          <w:rFonts w:eastAsia="Times New Roman"/>
          <w:sz w:val="28"/>
          <w:szCs w:val="28"/>
          <w:lang w:val="hr-HR"/>
        </w:rPr>
        <w:t xml:space="preserve"> 9, </w:t>
      </w:r>
      <w:r w:rsidRPr="00A648C4">
        <w:rPr>
          <w:rFonts w:eastAsia="Times New Roman"/>
          <w:sz w:val="28"/>
          <w:szCs w:val="28"/>
        </w:rPr>
        <w:t>Luật</w:t>
      </w:r>
      <w:r w:rsidRPr="00A648C4">
        <w:rPr>
          <w:rFonts w:eastAsia="Times New Roman"/>
          <w:sz w:val="28"/>
          <w:szCs w:val="28"/>
          <w:lang w:val="hr-HR"/>
        </w:rPr>
        <w:t xml:space="preserve"> </w:t>
      </w:r>
      <w:r w:rsidRPr="00A648C4">
        <w:rPr>
          <w:rFonts w:eastAsia="Times New Roman"/>
          <w:sz w:val="28"/>
          <w:szCs w:val="28"/>
        </w:rPr>
        <w:t>Tiếp</w:t>
      </w:r>
      <w:r w:rsidRPr="00A648C4">
        <w:rPr>
          <w:rFonts w:eastAsia="Times New Roman"/>
          <w:sz w:val="28"/>
          <w:szCs w:val="28"/>
          <w:lang w:val="hr-HR"/>
        </w:rPr>
        <w:t xml:space="preserve"> </w:t>
      </w:r>
      <w:r w:rsidRPr="00A648C4">
        <w:rPr>
          <w:rFonts w:eastAsia="Times New Roman"/>
          <w:sz w:val="28"/>
          <w:szCs w:val="28"/>
        </w:rPr>
        <w:t>c</w:t>
      </w:r>
      <w:r w:rsidRPr="00A648C4">
        <w:rPr>
          <w:rFonts w:eastAsia="Times New Roman"/>
          <w:sz w:val="28"/>
          <w:szCs w:val="28"/>
          <w:lang w:val="hr-HR"/>
        </w:rPr>
        <w:t>ô</w:t>
      </w:r>
      <w:r w:rsidRPr="00A648C4">
        <w:rPr>
          <w:rFonts w:eastAsia="Times New Roman"/>
          <w:sz w:val="28"/>
          <w:szCs w:val="28"/>
        </w:rPr>
        <w:t>ng</w:t>
      </w:r>
      <w:r w:rsidRPr="00A648C4">
        <w:rPr>
          <w:rFonts w:eastAsia="Times New Roman"/>
          <w:sz w:val="28"/>
          <w:szCs w:val="28"/>
          <w:lang w:val="hr-HR"/>
        </w:rPr>
        <w:t xml:space="preserve"> </w:t>
      </w:r>
      <w:r w:rsidRPr="00A648C4">
        <w:rPr>
          <w:rFonts w:eastAsia="Times New Roman"/>
          <w:sz w:val="28"/>
          <w:szCs w:val="28"/>
        </w:rPr>
        <w:t>d</w:t>
      </w:r>
      <w:r w:rsidRPr="00A648C4">
        <w:rPr>
          <w:rFonts w:eastAsia="Times New Roman"/>
          <w:sz w:val="28"/>
          <w:szCs w:val="28"/>
          <w:lang w:val="hr-HR"/>
        </w:rPr>
        <w:t>â</w:t>
      </w:r>
      <w:r w:rsidRPr="00A648C4">
        <w:rPr>
          <w:rFonts w:eastAsia="Times New Roman"/>
          <w:sz w:val="28"/>
          <w:szCs w:val="28"/>
        </w:rPr>
        <w:t>n</w:t>
      </w:r>
      <w:r w:rsidRPr="00A648C4">
        <w:rPr>
          <w:rFonts w:eastAsia="Times New Roman"/>
          <w:sz w:val="28"/>
          <w:szCs w:val="28"/>
          <w:lang w:val="hr-HR"/>
        </w:rPr>
        <w:t xml:space="preserve">, </w:t>
      </w:r>
      <w:r w:rsidRPr="00A648C4">
        <w:rPr>
          <w:rFonts w:eastAsia="Times New Roman"/>
          <w:sz w:val="28"/>
          <w:szCs w:val="28"/>
        </w:rPr>
        <w:t>ng</w:t>
      </w:r>
      <w:r w:rsidRPr="00A648C4">
        <w:rPr>
          <w:rFonts w:eastAsia="Times New Roman"/>
          <w:sz w:val="28"/>
          <w:szCs w:val="28"/>
          <w:lang w:val="hr-HR"/>
        </w:rPr>
        <w:t>ư</w:t>
      </w:r>
      <w:r w:rsidRPr="00A648C4">
        <w:rPr>
          <w:rFonts w:eastAsia="Times New Roman"/>
          <w:sz w:val="28"/>
          <w:szCs w:val="28"/>
        </w:rPr>
        <w:t>ời</w:t>
      </w:r>
      <w:r w:rsidRPr="00A648C4">
        <w:rPr>
          <w:rFonts w:eastAsia="Times New Roman"/>
          <w:sz w:val="28"/>
          <w:szCs w:val="28"/>
          <w:lang w:val="hr-HR"/>
        </w:rPr>
        <w:t xml:space="preserve"> </w:t>
      </w:r>
      <w:r w:rsidRPr="00A648C4">
        <w:rPr>
          <w:rFonts w:eastAsia="Times New Roman"/>
          <w:sz w:val="28"/>
          <w:szCs w:val="28"/>
        </w:rPr>
        <w:t>tiếp</w:t>
      </w:r>
      <w:r w:rsidRPr="00A648C4">
        <w:rPr>
          <w:rFonts w:eastAsia="Times New Roman"/>
          <w:sz w:val="28"/>
          <w:szCs w:val="28"/>
          <w:lang w:val="hr-HR"/>
        </w:rPr>
        <w:t xml:space="preserve"> </w:t>
      </w:r>
      <w:r w:rsidRPr="00A648C4">
        <w:rPr>
          <w:rFonts w:eastAsia="Times New Roman"/>
          <w:sz w:val="28"/>
          <w:szCs w:val="28"/>
        </w:rPr>
        <w:t>c</w:t>
      </w:r>
      <w:r w:rsidRPr="00A648C4">
        <w:rPr>
          <w:rFonts w:eastAsia="Times New Roman"/>
          <w:sz w:val="28"/>
          <w:szCs w:val="28"/>
          <w:lang w:val="hr-HR"/>
        </w:rPr>
        <w:t>ô</w:t>
      </w:r>
      <w:r w:rsidRPr="00A648C4">
        <w:rPr>
          <w:rFonts w:eastAsia="Times New Roman"/>
          <w:sz w:val="28"/>
          <w:szCs w:val="28"/>
        </w:rPr>
        <w:t>ng</w:t>
      </w:r>
      <w:r w:rsidRPr="00A648C4">
        <w:rPr>
          <w:rFonts w:eastAsia="Times New Roman"/>
          <w:sz w:val="28"/>
          <w:szCs w:val="28"/>
          <w:lang w:val="hr-HR"/>
        </w:rPr>
        <w:t xml:space="preserve"> đư</w:t>
      </w:r>
      <w:r w:rsidRPr="00A648C4">
        <w:rPr>
          <w:rFonts w:eastAsia="Times New Roman"/>
          <w:sz w:val="28"/>
          <w:szCs w:val="28"/>
        </w:rPr>
        <w:t>ợc</w:t>
      </w:r>
      <w:r w:rsidRPr="00A648C4">
        <w:rPr>
          <w:rFonts w:eastAsia="Times New Roman"/>
          <w:sz w:val="28"/>
          <w:szCs w:val="28"/>
          <w:lang w:val="hr-HR"/>
        </w:rPr>
        <w:t xml:space="preserve"> </w:t>
      </w:r>
      <w:r w:rsidRPr="00A648C4">
        <w:rPr>
          <w:rFonts w:eastAsia="Times New Roman"/>
          <w:sz w:val="28"/>
          <w:szCs w:val="28"/>
        </w:rPr>
        <w:t>từ</w:t>
      </w:r>
      <w:r w:rsidRPr="00A648C4">
        <w:rPr>
          <w:rFonts w:eastAsia="Times New Roman"/>
          <w:sz w:val="28"/>
          <w:szCs w:val="28"/>
          <w:lang w:val="hr-HR"/>
        </w:rPr>
        <w:t xml:space="preserve"> </w:t>
      </w:r>
      <w:r w:rsidRPr="00A648C4">
        <w:rPr>
          <w:rFonts w:eastAsia="Times New Roman"/>
          <w:sz w:val="28"/>
          <w:szCs w:val="28"/>
        </w:rPr>
        <w:t>chối</w:t>
      </w:r>
      <w:r w:rsidRPr="00A648C4">
        <w:rPr>
          <w:rFonts w:eastAsia="Times New Roman"/>
          <w:sz w:val="28"/>
          <w:szCs w:val="28"/>
          <w:lang w:val="hr-HR"/>
        </w:rPr>
        <w:t xml:space="preserve"> </w:t>
      </w:r>
      <w:r w:rsidRPr="00A648C4">
        <w:rPr>
          <w:rFonts w:eastAsia="Times New Roman"/>
          <w:sz w:val="28"/>
          <w:szCs w:val="28"/>
        </w:rPr>
        <w:t>tiếp</w:t>
      </w:r>
      <w:r w:rsidRPr="00A648C4">
        <w:rPr>
          <w:rFonts w:eastAsia="Times New Roman"/>
          <w:sz w:val="28"/>
          <w:szCs w:val="28"/>
          <w:lang w:val="hr-HR"/>
        </w:rPr>
        <w:t xml:space="preserve"> </w:t>
      </w:r>
      <w:r w:rsidRPr="00A648C4">
        <w:rPr>
          <w:rFonts w:eastAsia="Times New Roman"/>
          <w:sz w:val="28"/>
          <w:szCs w:val="28"/>
        </w:rPr>
        <w:t>ng</w:t>
      </w:r>
      <w:r w:rsidRPr="00A648C4">
        <w:rPr>
          <w:rFonts w:eastAsia="Times New Roman"/>
          <w:sz w:val="28"/>
          <w:szCs w:val="28"/>
          <w:lang w:val="hr-HR"/>
        </w:rPr>
        <w:t>ư</w:t>
      </w:r>
      <w:r w:rsidRPr="00A648C4">
        <w:rPr>
          <w:rFonts w:eastAsia="Times New Roman"/>
          <w:sz w:val="28"/>
          <w:szCs w:val="28"/>
        </w:rPr>
        <w:t>ời</w:t>
      </w:r>
      <w:r w:rsidRPr="00A648C4">
        <w:rPr>
          <w:rFonts w:eastAsia="Times New Roman"/>
          <w:sz w:val="28"/>
          <w:szCs w:val="28"/>
          <w:lang w:val="hr-HR"/>
        </w:rPr>
        <w:t xml:space="preserve"> đ</w:t>
      </w:r>
      <w:r w:rsidRPr="00A648C4">
        <w:rPr>
          <w:rFonts w:eastAsia="Times New Roman"/>
          <w:sz w:val="28"/>
          <w:szCs w:val="28"/>
        </w:rPr>
        <w:t>ến</w:t>
      </w:r>
      <w:r w:rsidRPr="00A648C4">
        <w:rPr>
          <w:rFonts w:eastAsia="Times New Roman"/>
          <w:sz w:val="28"/>
          <w:szCs w:val="28"/>
          <w:lang w:val="hr-HR"/>
        </w:rPr>
        <w:t xml:space="preserve"> </w:t>
      </w:r>
      <w:r w:rsidRPr="00A648C4">
        <w:rPr>
          <w:rFonts w:eastAsia="Times New Roman"/>
          <w:sz w:val="28"/>
          <w:szCs w:val="28"/>
        </w:rPr>
        <w:t>n</w:t>
      </w:r>
      <w:r w:rsidRPr="00A648C4">
        <w:rPr>
          <w:rFonts w:eastAsia="Times New Roman"/>
          <w:sz w:val="28"/>
          <w:szCs w:val="28"/>
          <w:lang w:val="hr-HR"/>
        </w:rPr>
        <w:t>ơ</w:t>
      </w:r>
      <w:r w:rsidRPr="00A648C4">
        <w:rPr>
          <w:rFonts w:eastAsia="Times New Roman"/>
          <w:sz w:val="28"/>
          <w:szCs w:val="28"/>
        </w:rPr>
        <w:t>i</w:t>
      </w:r>
      <w:r w:rsidRPr="00A648C4">
        <w:rPr>
          <w:rFonts w:eastAsia="Times New Roman"/>
          <w:sz w:val="28"/>
          <w:szCs w:val="28"/>
          <w:lang w:val="hr-HR"/>
        </w:rPr>
        <w:t xml:space="preserve"> </w:t>
      </w:r>
      <w:r w:rsidRPr="00A648C4">
        <w:rPr>
          <w:rFonts w:eastAsia="Times New Roman"/>
          <w:sz w:val="28"/>
          <w:szCs w:val="28"/>
        </w:rPr>
        <w:t>tiếp</w:t>
      </w:r>
      <w:r w:rsidRPr="00A648C4">
        <w:rPr>
          <w:rFonts w:eastAsia="Times New Roman"/>
          <w:sz w:val="28"/>
          <w:szCs w:val="28"/>
          <w:lang w:val="hr-HR"/>
        </w:rPr>
        <w:t xml:space="preserve"> </w:t>
      </w:r>
      <w:r w:rsidRPr="00A648C4">
        <w:rPr>
          <w:rFonts w:eastAsia="Times New Roman"/>
          <w:sz w:val="28"/>
          <w:szCs w:val="28"/>
        </w:rPr>
        <w:t>d</w:t>
      </w:r>
      <w:r w:rsidRPr="00A648C4">
        <w:rPr>
          <w:rFonts w:eastAsia="Times New Roman"/>
          <w:sz w:val="28"/>
          <w:szCs w:val="28"/>
          <w:lang w:val="hr-HR"/>
        </w:rPr>
        <w:t>â</w:t>
      </w:r>
      <w:r w:rsidRPr="00A648C4">
        <w:rPr>
          <w:rFonts w:eastAsia="Times New Roman"/>
          <w:sz w:val="28"/>
          <w:szCs w:val="28"/>
        </w:rPr>
        <w:t>n</w:t>
      </w:r>
      <w:r w:rsidRPr="00A648C4">
        <w:rPr>
          <w:rFonts w:eastAsia="Times New Roman"/>
          <w:sz w:val="28"/>
          <w:szCs w:val="28"/>
          <w:lang w:val="hr-HR"/>
        </w:rPr>
        <w:t xml:space="preserve"> </w:t>
      </w:r>
      <w:r w:rsidRPr="00A648C4">
        <w:rPr>
          <w:rFonts w:eastAsia="Times New Roman"/>
          <w:sz w:val="28"/>
          <w:szCs w:val="28"/>
        </w:rPr>
        <w:t>trong</w:t>
      </w:r>
      <w:r w:rsidRPr="00A648C4">
        <w:rPr>
          <w:rFonts w:eastAsia="Times New Roman"/>
          <w:sz w:val="28"/>
          <w:szCs w:val="28"/>
          <w:lang w:val="hr-HR"/>
        </w:rPr>
        <w:t xml:space="preserve"> </w:t>
      </w:r>
      <w:r w:rsidRPr="00A648C4">
        <w:rPr>
          <w:rFonts w:eastAsia="Times New Roman"/>
          <w:sz w:val="28"/>
          <w:szCs w:val="28"/>
        </w:rPr>
        <w:t>c</w:t>
      </w:r>
      <w:r w:rsidRPr="00A648C4">
        <w:rPr>
          <w:rFonts w:eastAsia="Times New Roman"/>
          <w:sz w:val="28"/>
          <w:szCs w:val="28"/>
          <w:lang w:val="hr-HR"/>
        </w:rPr>
        <w:t>á</w:t>
      </w:r>
      <w:r w:rsidRPr="00A648C4">
        <w:rPr>
          <w:rFonts w:eastAsia="Times New Roman"/>
          <w:sz w:val="28"/>
          <w:szCs w:val="28"/>
        </w:rPr>
        <w:t>c</w:t>
      </w:r>
      <w:r w:rsidRPr="00A648C4">
        <w:rPr>
          <w:rFonts w:eastAsia="Times New Roman"/>
          <w:sz w:val="28"/>
          <w:szCs w:val="28"/>
          <w:lang w:val="hr-HR"/>
        </w:rPr>
        <w:t xml:space="preserve"> </w:t>
      </w:r>
      <w:r w:rsidRPr="00A648C4">
        <w:rPr>
          <w:rFonts w:eastAsia="Times New Roman"/>
          <w:sz w:val="28"/>
          <w:szCs w:val="28"/>
        </w:rPr>
        <w:t>tr</w:t>
      </w:r>
      <w:r w:rsidRPr="00A648C4">
        <w:rPr>
          <w:rFonts w:eastAsia="Times New Roman"/>
          <w:sz w:val="28"/>
          <w:szCs w:val="28"/>
          <w:lang w:val="hr-HR"/>
        </w:rPr>
        <w:t>ư</w:t>
      </w:r>
      <w:r w:rsidRPr="00A648C4">
        <w:rPr>
          <w:rFonts w:eastAsia="Times New Roman"/>
          <w:sz w:val="28"/>
          <w:szCs w:val="28"/>
        </w:rPr>
        <w:t>ờng</w:t>
      </w:r>
      <w:r w:rsidRPr="00A648C4">
        <w:rPr>
          <w:rFonts w:eastAsia="Times New Roman"/>
          <w:sz w:val="28"/>
          <w:szCs w:val="28"/>
          <w:lang w:val="hr-HR"/>
        </w:rPr>
        <w:t xml:space="preserve"> </w:t>
      </w:r>
      <w:r w:rsidRPr="00A648C4">
        <w:rPr>
          <w:rFonts w:eastAsia="Times New Roman"/>
          <w:sz w:val="28"/>
          <w:szCs w:val="28"/>
        </w:rPr>
        <w:t>hợp</w:t>
      </w:r>
      <w:r w:rsidRPr="00A648C4">
        <w:rPr>
          <w:rFonts w:eastAsia="Times New Roman"/>
          <w:sz w:val="28"/>
          <w:szCs w:val="28"/>
          <w:lang w:val="hr-HR"/>
        </w:rPr>
        <w:t xml:space="preserve"> </w:t>
      </w:r>
      <w:r w:rsidRPr="00A648C4">
        <w:rPr>
          <w:rFonts w:eastAsia="Times New Roman"/>
          <w:sz w:val="28"/>
          <w:szCs w:val="28"/>
        </w:rPr>
        <w:t>sau</w:t>
      </w:r>
      <w:r w:rsidRPr="00A648C4">
        <w:rPr>
          <w:rFonts w:eastAsia="Times New Roman"/>
          <w:sz w:val="28"/>
          <w:szCs w:val="28"/>
          <w:lang w:val="hr-HR"/>
        </w:rPr>
        <w:t xml:space="preserve"> đâ</w:t>
      </w:r>
      <w:r w:rsidRPr="00A648C4">
        <w:rPr>
          <w:rFonts w:eastAsia="Times New Roman"/>
          <w:sz w:val="28"/>
          <w:szCs w:val="28"/>
        </w:rPr>
        <w:t>y</w:t>
      </w:r>
      <w:r w:rsidRPr="00A648C4">
        <w:rPr>
          <w:rFonts w:eastAsia="Times New Roman"/>
          <w:sz w:val="28"/>
          <w:szCs w:val="28"/>
          <w:lang w:val="hr-HR"/>
        </w:rPr>
        <w:t>:</w:t>
      </w:r>
    </w:p>
    <w:p w:rsidR="00D304C2" w:rsidRPr="00A648C4" w:rsidRDefault="00D304C2" w:rsidP="00D304C2">
      <w:pPr>
        <w:widowControl/>
        <w:autoSpaceDE/>
        <w:autoSpaceDN/>
        <w:spacing w:before="60" w:after="60"/>
        <w:ind w:firstLine="720"/>
        <w:jc w:val="both"/>
        <w:rPr>
          <w:rFonts w:eastAsia="Times New Roman"/>
          <w:sz w:val="28"/>
          <w:szCs w:val="28"/>
          <w:lang w:val="hr-HR"/>
        </w:rPr>
      </w:pPr>
      <w:r w:rsidRPr="00A648C4">
        <w:rPr>
          <w:rFonts w:eastAsia="Times New Roman"/>
          <w:sz w:val="28"/>
          <w:szCs w:val="28"/>
          <w:lang w:val="hr-HR"/>
        </w:rPr>
        <w:t xml:space="preserve">1. </w:t>
      </w:r>
      <w:r w:rsidRPr="00A648C4">
        <w:rPr>
          <w:rFonts w:eastAsia="Times New Roman"/>
          <w:sz w:val="28"/>
          <w:szCs w:val="28"/>
        </w:rPr>
        <w:t>Ng</w:t>
      </w:r>
      <w:r w:rsidRPr="00A648C4">
        <w:rPr>
          <w:rFonts w:eastAsia="Times New Roman"/>
          <w:sz w:val="28"/>
          <w:szCs w:val="28"/>
          <w:lang w:val="hr-HR"/>
        </w:rPr>
        <w:t>ư</w:t>
      </w:r>
      <w:r w:rsidRPr="00A648C4">
        <w:rPr>
          <w:rFonts w:eastAsia="Times New Roman"/>
          <w:sz w:val="28"/>
          <w:szCs w:val="28"/>
        </w:rPr>
        <w:t>ời</w:t>
      </w:r>
      <w:r w:rsidRPr="00A648C4">
        <w:rPr>
          <w:rFonts w:eastAsia="Times New Roman"/>
          <w:sz w:val="28"/>
          <w:szCs w:val="28"/>
          <w:lang w:val="hr-HR"/>
        </w:rPr>
        <w:t xml:space="preserve"> </w:t>
      </w:r>
      <w:r w:rsidRPr="00A648C4">
        <w:rPr>
          <w:rFonts w:eastAsia="Times New Roman"/>
          <w:sz w:val="28"/>
          <w:szCs w:val="28"/>
        </w:rPr>
        <w:t>trong</w:t>
      </w:r>
      <w:r w:rsidRPr="00A648C4">
        <w:rPr>
          <w:rFonts w:eastAsia="Times New Roman"/>
          <w:sz w:val="28"/>
          <w:szCs w:val="28"/>
          <w:lang w:val="hr-HR"/>
        </w:rPr>
        <w:t xml:space="preserve"> </w:t>
      </w:r>
      <w:r w:rsidRPr="00A648C4">
        <w:rPr>
          <w:rFonts w:eastAsia="Times New Roman"/>
          <w:sz w:val="28"/>
          <w:szCs w:val="28"/>
        </w:rPr>
        <w:t>t</w:t>
      </w:r>
      <w:r w:rsidRPr="00A648C4">
        <w:rPr>
          <w:rFonts w:eastAsia="Times New Roman"/>
          <w:sz w:val="28"/>
          <w:szCs w:val="28"/>
          <w:lang w:val="hr-HR"/>
        </w:rPr>
        <w:t>ì</w:t>
      </w:r>
      <w:r w:rsidRPr="00A648C4">
        <w:rPr>
          <w:rFonts w:eastAsia="Times New Roman"/>
          <w:sz w:val="28"/>
          <w:szCs w:val="28"/>
        </w:rPr>
        <w:t>nh</w:t>
      </w:r>
      <w:r w:rsidRPr="00A648C4">
        <w:rPr>
          <w:rFonts w:eastAsia="Times New Roman"/>
          <w:sz w:val="28"/>
          <w:szCs w:val="28"/>
          <w:lang w:val="hr-HR"/>
        </w:rPr>
        <w:t xml:space="preserve"> </w:t>
      </w:r>
      <w:r w:rsidRPr="00A648C4">
        <w:rPr>
          <w:rFonts w:eastAsia="Times New Roman"/>
          <w:sz w:val="28"/>
          <w:szCs w:val="28"/>
        </w:rPr>
        <w:t>trạng</w:t>
      </w:r>
      <w:r w:rsidRPr="00A648C4">
        <w:rPr>
          <w:rFonts w:eastAsia="Times New Roman"/>
          <w:sz w:val="28"/>
          <w:szCs w:val="28"/>
          <w:lang w:val="hr-HR"/>
        </w:rPr>
        <w:t xml:space="preserve"> </w:t>
      </w:r>
      <w:r w:rsidRPr="00A648C4">
        <w:rPr>
          <w:rFonts w:eastAsia="Times New Roman"/>
          <w:sz w:val="28"/>
          <w:szCs w:val="28"/>
        </w:rPr>
        <w:t>say</w:t>
      </w:r>
      <w:r w:rsidRPr="00A648C4">
        <w:rPr>
          <w:rFonts w:eastAsia="Times New Roman"/>
          <w:sz w:val="28"/>
          <w:szCs w:val="28"/>
          <w:lang w:val="hr-HR"/>
        </w:rPr>
        <w:t xml:space="preserve"> </w:t>
      </w:r>
      <w:r w:rsidRPr="00A648C4">
        <w:rPr>
          <w:rFonts w:eastAsia="Times New Roman"/>
          <w:sz w:val="28"/>
          <w:szCs w:val="28"/>
        </w:rPr>
        <w:t>do</w:t>
      </w:r>
      <w:r w:rsidRPr="00A648C4">
        <w:rPr>
          <w:rFonts w:eastAsia="Times New Roman"/>
          <w:sz w:val="28"/>
          <w:szCs w:val="28"/>
          <w:lang w:val="hr-HR"/>
        </w:rPr>
        <w:t xml:space="preserve"> </w:t>
      </w:r>
      <w:r w:rsidRPr="00A648C4">
        <w:rPr>
          <w:rFonts w:eastAsia="Times New Roman"/>
          <w:sz w:val="28"/>
          <w:szCs w:val="28"/>
        </w:rPr>
        <w:t>d</w:t>
      </w:r>
      <w:r w:rsidRPr="00A648C4">
        <w:rPr>
          <w:rFonts w:eastAsia="Times New Roman"/>
          <w:sz w:val="28"/>
          <w:szCs w:val="28"/>
          <w:lang w:val="hr-HR"/>
        </w:rPr>
        <w:t>ù</w:t>
      </w:r>
      <w:r w:rsidRPr="00A648C4">
        <w:rPr>
          <w:rFonts w:eastAsia="Times New Roman"/>
          <w:sz w:val="28"/>
          <w:szCs w:val="28"/>
        </w:rPr>
        <w:t>ng</w:t>
      </w:r>
      <w:r w:rsidRPr="00A648C4">
        <w:rPr>
          <w:rFonts w:eastAsia="Times New Roman"/>
          <w:sz w:val="28"/>
          <w:szCs w:val="28"/>
          <w:lang w:val="hr-HR"/>
        </w:rPr>
        <w:t xml:space="preserve"> </w:t>
      </w:r>
      <w:r w:rsidRPr="00A648C4">
        <w:rPr>
          <w:rFonts w:eastAsia="Times New Roman"/>
          <w:sz w:val="28"/>
          <w:szCs w:val="28"/>
        </w:rPr>
        <w:t>chất</w:t>
      </w:r>
      <w:r w:rsidRPr="00A648C4">
        <w:rPr>
          <w:rFonts w:eastAsia="Times New Roman"/>
          <w:sz w:val="28"/>
          <w:szCs w:val="28"/>
          <w:lang w:val="hr-HR"/>
        </w:rPr>
        <w:t xml:space="preserve"> </w:t>
      </w:r>
      <w:r w:rsidRPr="00A648C4">
        <w:rPr>
          <w:rFonts w:eastAsia="Times New Roman"/>
          <w:sz w:val="28"/>
          <w:szCs w:val="28"/>
        </w:rPr>
        <w:t>k</w:t>
      </w:r>
      <w:r w:rsidRPr="00A648C4">
        <w:rPr>
          <w:rFonts w:eastAsia="Times New Roman"/>
          <w:sz w:val="28"/>
          <w:szCs w:val="28"/>
          <w:lang w:val="hr-HR"/>
        </w:rPr>
        <w:t>í</w:t>
      </w:r>
      <w:r w:rsidRPr="00A648C4">
        <w:rPr>
          <w:rFonts w:eastAsia="Times New Roman"/>
          <w:sz w:val="28"/>
          <w:szCs w:val="28"/>
        </w:rPr>
        <w:t>ch</w:t>
      </w:r>
      <w:r w:rsidRPr="00A648C4">
        <w:rPr>
          <w:rFonts w:eastAsia="Times New Roman"/>
          <w:sz w:val="28"/>
          <w:szCs w:val="28"/>
          <w:lang w:val="hr-HR"/>
        </w:rPr>
        <w:t xml:space="preserve"> </w:t>
      </w:r>
      <w:r w:rsidRPr="00A648C4">
        <w:rPr>
          <w:rFonts w:eastAsia="Times New Roman"/>
          <w:sz w:val="28"/>
          <w:szCs w:val="28"/>
        </w:rPr>
        <w:t>th</w:t>
      </w:r>
      <w:r w:rsidRPr="00A648C4">
        <w:rPr>
          <w:rFonts w:eastAsia="Times New Roman"/>
          <w:sz w:val="28"/>
          <w:szCs w:val="28"/>
          <w:lang w:val="hr-HR"/>
        </w:rPr>
        <w:t>í</w:t>
      </w:r>
      <w:r w:rsidRPr="00A648C4">
        <w:rPr>
          <w:rFonts w:eastAsia="Times New Roman"/>
          <w:sz w:val="28"/>
          <w:szCs w:val="28"/>
        </w:rPr>
        <w:t>ch</w:t>
      </w:r>
      <w:r w:rsidRPr="00A648C4">
        <w:rPr>
          <w:rFonts w:eastAsia="Times New Roman"/>
          <w:sz w:val="28"/>
          <w:szCs w:val="28"/>
          <w:lang w:val="hr-HR"/>
        </w:rPr>
        <w:t xml:space="preserve">, </w:t>
      </w:r>
      <w:r w:rsidRPr="00A648C4">
        <w:rPr>
          <w:rFonts w:eastAsia="Times New Roman"/>
          <w:sz w:val="28"/>
          <w:szCs w:val="28"/>
        </w:rPr>
        <w:t>ng</w:t>
      </w:r>
      <w:r w:rsidRPr="00A648C4">
        <w:rPr>
          <w:rFonts w:eastAsia="Times New Roman"/>
          <w:sz w:val="28"/>
          <w:szCs w:val="28"/>
          <w:lang w:val="hr-HR"/>
        </w:rPr>
        <w:t>ư</w:t>
      </w:r>
      <w:r w:rsidRPr="00A648C4">
        <w:rPr>
          <w:rFonts w:eastAsia="Times New Roman"/>
          <w:sz w:val="28"/>
          <w:szCs w:val="28"/>
        </w:rPr>
        <w:t>ời</w:t>
      </w:r>
      <w:r w:rsidRPr="00A648C4">
        <w:rPr>
          <w:rFonts w:eastAsia="Times New Roman"/>
          <w:sz w:val="28"/>
          <w:szCs w:val="28"/>
          <w:lang w:val="hr-HR"/>
        </w:rPr>
        <w:t xml:space="preserve"> </w:t>
      </w:r>
      <w:r w:rsidRPr="00A648C4">
        <w:rPr>
          <w:rFonts w:eastAsia="Times New Roman"/>
          <w:sz w:val="28"/>
          <w:szCs w:val="28"/>
        </w:rPr>
        <w:t>mắc</w:t>
      </w:r>
      <w:r w:rsidRPr="00A648C4">
        <w:rPr>
          <w:rFonts w:eastAsia="Times New Roman"/>
          <w:sz w:val="28"/>
          <w:szCs w:val="28"/>
          <w:lang w:val="hr-HR"/>
        </w:rPr>
        <w:t xml:space="preserve"> </w:t>
      </w:r>
      <w:r w:rsidRPr="00A648C4">
        <w:rPr>
          <w:rFonts w:eastAsia="Times New Roman"/>
          <w:sz w:val="28"/>
          <w:szCs w:val="28"/>
        </w:rPr>
        <w:t>bệnh</w:t>
      </w:r>
      <w:r w:rsidRPr="00A648C4">
        <w:rPr>
          <w:rFonts w:eastAsia="Times New Roman"/>
          <w:sz w:val="28"/>
          <w:szCs w:val="28"/>
          <w:lang w:val="hr-HR"/>
        </w:rPr>
        <w:t xml:space="preserve"> </w:t>
      </w:r>
      <w:r w:rsidRPr="00A648C4">
        <w:rPr>
          <w:rFonts w:eastAsia="Times New Roman"/>
          <w:sz w:val="28"/>
          <w:szCs w:val="28"/>
        </w:rPr>
        <w:t>t</w:t>
      </w:r>
      <w:r w:rsidRPr="00A648C4">
        <w:rPr>
          <w:rFonts w:eastAsia="Times New Roman"/>
          <w:sz w:val="28"/>
          <w:szCs w:val="28"/>
          <w:lang w:val="hr-HR"/>
        </w:rPr>
        <w:t>â</w:t>
      </w:r>
      <w:r w:rsidRPr="00A648C4">
        <w:rPr>
          <w:rFonts w:eastAsia="Times New Roman"/>
          <w:sz w:val="28"/>
          <w:szCs w:val="28"/>
        </w:rPr>
        <w:t>m</w:t>
      </w:r>
      <w:r w:rsidRPr="00A648C4">
        <w:rPr>
          <w:rFonts w:eastAsia="Times New Roman"/>
          <w:sz w:val="28"/>
          <w:szCs w:val="28"/>
          <w:lang w:val="hr-HR"/>
        </w:rPr>
        <w:t xml:space="preserve"> </w:t>
      </w:r>
      <w:r w:rsidRPr="00A648C4">
        <w:rPr>
          <w:rFonts w:eastAsia="Times New Roman"/>
          <w:sz w:val="28"/>
          <w:szCs w:val="28"/>
        </w:rPr>
        <w:t>thần</w:t>
      </w:r>
      <w:r w:rsidRPr="00A648C4">
        <w:rPr>
          <w:rFonts w:eastAsia="Times New Roman"/>
          <w:sz w:val="28"/>
          <w:szCs w:val="28"/>
          <w:lang w:val="hr-HR"/>
        </w:rPr>
        <w:t xml:space="preserve"> </w:t>
      </w:r>
      <w:r w:rsidRPr="00A648C4">
        <w:rPr>
          <w:rFonts w:eastAsia="Times New Roman"/>
          <w:sz w:val="28"/>
          <w:szCs w:val="28"/>
        </w:rPr>
        <w:t>hoặc</w:t>
      </w:r>
      <w:r w:rsidRPr="00A648C4">
        <w:rPr>
          <w:rFonts w:eastAsia="Times New Roman"/>
          <w:sz w:val="28"/>
          <w:szCs w:val="28"/>
          <w:lang w:val="hr-HR"/>
        </w:rPr>
        <w:t xml:space="preserve"> </w:t>
      </w:r>
      <w:r w:rsidRPr="00A648C4">
        <w:rPr>
          <w:rFonts w:eastAsia="Times New Roman"/>
          <w:sz w:val="28"/>
          <w:szCs w:val="28"/>
        </w:rPr>
        <w:t>một</w:t>
      </w:r>
      <w:r w:rsidRPr="00A648C4">
        <w:rPr>
          <w:rFonts w:eastAsia="Times New Roman"/>
          <w:sz w:val="28"/>
          <w:szCs w:val="28"/>
          <w:lang w:val="hr-HR"/>
        </w:rPr>
        <w:t xml:space="preserve"> </w:t>
      </w:r>
      <w:r w:rsidRPr="00A648C4">
        <w:rPr>
          <w:rFonts w:eastAsia="Times New Roman"/>
          <w:sz w:val="28"/>
          <w:szCs w:val="28"/>
        </w:rPr>
        <w:t>bệnh</w:t>
      </w:r>
      <w:r w:rsidRPr="00A648C4">
        <w:rPr>
          <w:rFonts w:eastAsia="Times New Roman"/>
          <w:sz w:val="28"/>
          <w:szCs w:val="28"/>
          <w:lang w:val="hr-HR"/>
        </w:rPr>
        <w:t xml:space="preserve"> </w:t>
      </w:r>
      <w:r w:rsidRPr="00A648C4">
        <w:rPr>
          <w:rFonts w:eastAsia="Times New Roman"/>
          <w:sz w:val="28"/>
          <w:szCs w:val="28"/>
        </w:rPr>
        <w:t>kh</w:t>
      </w:r>
      <w:r w:rsidRPr="00A648C4">
        <w:rPr>
          <w:rFonts w:eastAsia="Times New Roman"/>
          <w:sz w:val="28"/>
          <w:szCs w:val="28"/>
          <w:lang w:val="hr-HR"/>
        </w:rPr>
        <w:t>á</w:t>
      </w:r>
      <w:r w:rsidRPr="00A648C4">
        <w:rPr>
          <w:rFonts w:eastAsia="Times New Roman"/>
          <w:sz w:val="28"/>
          <w:szCs w:val="28"/>
        </w:rPr>
        <w:t>c</w:t>
      </w:r>
      <w:r w:rsidRPr="00A648C4">
        <w:rPr>
          <w:rFonts w:eastAsia="Times New Roman"/>
          <w:sz w:val="28"/>
          <w:szCs w:val="28"/>
          <w:lang w:val="hr-HR"/>
        </w:rPr>
        <w:t xml:space="preserve"> </w:t>
      </w:r>
      <w:r w:rsidRPr="00A648C4">
        <w:rPr>
          <w:rFonts w:eastAsia="Times New Roman"/>
          <w:sz w:val="28"/>
          <w:szCs w:val="28"/>
        </w:rPr>
        <w:t>l</w:t>
      </w:r>
      <w:r w:rsidRPr="00A648C4">
        <w:rPr>
          <w:rFonts w:eastAsia="Times New Roman"/>
          <w:sz w:val="28"/>
          <w:szCs w:val="28"/>
          <w:lang w:val="hr-HR"/>
        </w:rPr>
        <w:t>à</w:t>
      </w:r>
      <w:r w:rsidRPr="00A648C4">
        <w:rPr>
          <w:rFonts w:eastAsia="Times New Roman"/>
          <w:sz w:val="28"/>
          <w:szCs w:val="28"/>
        </w:rPr>
        <w:t>m</w:t>
      </w:r>
      <w:r w:rsidRPr="00A648C4">
        <w:rPr>
          <w:rFonts w:eastAsia="Times New Roman"/>
          <w:sz w:val="28"/>
          <w:szCs w:val="28"/>
          <w:lang w:val="hr-HR"/>
        </w:rPr>
        <w:t xml:space="preserve"> </w:t>
      </w:r>
      <w:r w:rsidRPr="00A648C4">
        <w:rPr>
          <w:rFonts w:eastAsia="Times New Roman"/>
          <w:sz w:val="28"/>
          <w:szCs w:val="28"/>
        </w:rPr>
        <w:t>mất</w:t>
      </w:r>
      <w:r w:rsidRPr="00A648C4">
        <w:rPr>
          <w:rFonts w:eastAsia="Times New Roman"/>
          <w:sz w:val="28"/>
          <w:szCs w:val="28"/>
          <w:lang w:val="hr-HR"/>
        </w:rPr>
        <w:t xml:space="preserve"> </w:t>
      </w:r>
      <w:r w:rsidRPr="00A648C4">
        <w:rPr>
          <w:rFonts w:eastAsia="Times New Roman"/>
          <w:sz w:val="28"/>
          <w:szCs w:val="28"/>
        </w:rPr>
        <w:t>khả</w:t>
      </w:r>
      <w:r w:rsidRPr="00A648C4">
        <w:rPr>
          <w:rFonts w:eastAsia="Times New Roman"/>
          <w:sz w:val="28"/>
          <w:szCs w:val="28"/>
          <w:lang w:val="hr-HR"/>
        </w:rPr>
        <w:t xml:space="preserve"> </w:t>
      </w:r>
      <w:r w:rsidRPr="00A648C4">
        <w:rPr>
          <w:rFonts w:eastAsia="Times New Roman"/>
          <w:sz w:val="28"/>
          <w:szCs w:val="28"/>
        </w:rPr>
        <w:t>n</w:t>
      </w:r>
      <w:r w:rsidRPr="00A648C4">
        <w:rPr>
          <w:rFonts w:eastAsia="Times New Roman"/>
          <w:sz w:val="28"/>
          <w:szCs w:val="28"/>
          <w:lang w:val="hr-HR"/>
        </w:rPr>
        <w:t>ă</w:t>
      </w:r>
      <w:r w:rsidRPr="00A648C4">
        <w:rPr>
          <w:rFonts w:eastAsia="Times New Roman"/>
          <w:sz w:val="28"/>
          <w:szCs w:val="28"/>
        </w:rPr>
        <w:t>ng</w:t>
      </w:r>
      <w:r w:rsidRPr="00A648C4">
        <w:rPr>
          <w:rFonts w:eastAsia="Times New Roman"/>
          <w:sz w:val="28"/>
          <w:szCs w:val="28"/>
          <w:lang w:val="hr-HR"/>
        </w:rPr>
        <w:t xml:space="preserve"> </w:t>
      </w:r>
      <w:r w:rsidRPr="00A648C4">
        <w:rPr>
          <w:rFonts w:eastAsia="Times New Roman"/>
          <w:sz w:val="28"/>
          <w:szCs w:val="28"/>
        </w:rPr>
        <w:t>nhận</w:t>
      </w:r>
      <w:r w:rsidRPr="00A648C4">
        <w:rPr>
          <w:rFonts w:eastAsia="Times New Roman"/>
          <w:sz w:val="28"/>
          <w:szCs w:val="28"/>
          <w:lang w:val="hr-HR"/>
        </w:rPr>
        <w:t xml:space="preserve"> </w:t>
      </w:r>
      <w:r w:rsidRPr="00A648C4">
        <w:rPr>
          <w:rFonts w:eastAsia="Times New Roman"/>
          <w:sz w:val="28"/>
          <w:szCs w:val="28"/>
        </w:rPr>
        <w:t>thức</w:t>
      </w:r>
      <w:r w:rsidRPr="00A648C4">
        <w:rPr>
          <w:rFonts w:eastAsia="Times New Roman"/>
          <w:sz w:val="28"/>
          <w:szCs w:val="28"/>
          <w:lang w:val="hr-HR"/>
        </w:rPr>
        <w:t xml:space="preserve"> </w:t>
      </w:r>
      <w:r w:rsidRPr="00A648C4">
        <w:rPr>
          <w:rFonts w:eastAsia="Times New Roman"/>
          <w:sz w:val="28"/>
          <w:szCs w:val="28"/>
        </w:rPr>
        <w:t>hoặc</w:t>
      </w:r>
      <w:r w:rsidRPr="00A648C4">
        <w:rPr>
          <w:rFonts w:eastAsia="Times New Roman"/>
          <w:sz w:val="28"/>
          <w:szCs w:val="28"/>
          <w:lang w:val="hr-HR"/>
        </w:rPr>
        <w:t xml:space="preserve"> </w:t>
      </w:r>
      <w:r w:rsidRPr="00A648C4">
        <w:rPr>
          <w:rFonts w:eastAsia="Times New Roman"/>
          <w:sz w:val="28"/>
          <w:szCs w:val="28"/>
        </w:rPr>
        <w:t>khả</w:t>
      </w:r>
      <w:r w:rsidRPr="00A648C4">
        <w:rPr>
          <w:rFonts w:eastAsia="Times New Roman"/>
          <w:sz w:val="28"/>
          <w:szCs w:val="28"/>
          <w:lang w:val="hr-HR"/>
        </w:rPr>
        <w:t xml:space="preserve"> </w:t>
      </w:r>
      <w:r w:rsidRPr="00A648C4">
        <w:rPr>
          <w:rFonts w:eastAsia="Times New Roman"/>
          <w:sz w:val="28"/>
          <w:szCs w:val="28"/>
        </w:rPr>
        <w:t>n</w:t>
      </w:r>
      <w:r w:rsidRPr="00A648C4">
        <w:rPr>
          <w:rFonts w:eastAsia="Times New Roman"/>
          <w:sz w:val="28"/>
          <w:szCs w:val="28"/>
          <w:lang w:val="hr-HR"/>
        </w:rPr>
        <w:t>ă</w:t>
      </w:r>
      <w:r w:rsidRPr="00A648C4">
        <w:rPr>
          <w:rFonts w:eastAsia="Times New Roman"/>
          <w:sz w:val="28"/>
          <w:szCs w:val="28"/>
        </w:rPr>
        <w:t>ng</w:t>
      </w:r>
      <w:r w:rsidRPr="00A648C4">
        <w:rPr>
          <w:rFonts w:eastAsia="Times New Roman"/>
          <w:sz w:val="28"/>
          <w:szCs w:val="28"/>
          <w:lang w:val="hr-HR"/>
        </w:rPr>
        <w:t xml:space="preserve"> đ</w:t>
      </w:r>
      <w:r w:rsidRPr="00A648C4">
        <w:rPr>
          <w:rFonts w:eastAsia="Times New Roman"/>
          <w:sz w:val="28"/>
          <w:szCs w:val="28"/>
        </w:rPr>
        <w:t>iều</w:t>
      </w:r>
      <w:r w:rsidRPr="00A648C4">
        <w:rPr>
          <w:rFonts w:eastAsia="Times New Roman"/>
          <w:sz w:val="28"/>
          <w:szCs w:val="28"/>
          <w:lang w:val="hr-HR"/>
        </w:rPr>
        <w:t xml:space="preserve"> </w:t>
      </w:r>
      <w:r w:rsidRPr="00A648C4">
        <w:rPr>
          <w:rFonts w:eastAsia="Times New Roman"/>
          <w:sz w:val="28"/>
          <w:szCs w:val="28"/>
        </w:rPr>
        <w:t>khiển</w:t>
      </w:r>
      <w:r w:rsidRPr="00A648C4">
        <w:rPr>
          <w:rFonts w:eastAsia="Times New Roman"/>
          <w:sz w:val="28"/>
          <w:szCs w:val="28"/>
          <w:lang w:val="hr-HR"/>
        </w:rPr>
        <w:t xml:space="preserve"> </w:t>
      </w:r>
      <w:r w:rsidRPr="00A648C4">
        <w:rPr>
          <w:rFonts w:eastAsia="Times New Roman"/>
          <w:sz w:val="28"/>
          <w:szCs w:val="28"/>
        </w:rPr>
        <w:t>h</w:t>
      </w:r>
      <w:r w:rsidRPr="00A648C4">
        <w:rPr>
          <w:rFonts w:eastAsia="Times New Roman"/>
          <w:sz w:val="28"/>
          <w:szCs w:val="28"/>
          <w:lang w:val="hr-HR"/>
        </w:rPr>
        <w:t>à</w:t>
      </w:r>
      <w:r w:rsidRPr="00A648C4">
        <w:rPr>
          <w:rFonts w:eastAsia="Times New Roman"/>
          <w:sz w:val="28"/>
          <w:szCs w:val="28"/>
        </w:rPr>
        <w:t>nh</w:t>
      </w:r>
      <w:r w:rsidRPr="00A648C4">
        <w:rPr>
          <w:rFonts w:eastAsia="Times New Roman"/>
          <w:sz w:val="28"/>
          <w:szCs w:val="28"/>
          <w:lang w:val="hr-HR"/>
        </w:rPr>
        <w:t xml:space="preserve"> </w:t>
      </w:r>
      <w:r w:rsidRPr="00A648C4">
        <w:rPr>
          <w:rFonts w:eastAsia="Times New Roman"/>
          <w:sz w:val="28"/>
          <w:szCs w:val="28"/>
        </w:rPr>
        <w:t>vi</w:t>
      </w:r>
      <w:r w:rsidRPr="00A648C4">
        <w:rPr>
          <w:rFonts w:eastAsia="Times New Roman"/>
          <w:sz w:val="28"/>
          <w:szCs w:val="28"/>
          <w:lang w:val="hr-HR"/>
        </w:rPr>
        <w:t xml:space="preserve"> </w:t>
      </w:r>
      <w:r w:rsidRPr="00A648C4">
        <w:rPr>
          <w:rFonts w:eastAsia="Times New Roman"/>
          <w:sz w:val="28"/>
          <w:szCs w:val="28"/>
        </w:rPr>
        <w:t>của</w:t>
      </w:r>
      <w:r w:rsidRPr="00A648C4">
        <w:rPr>
          <w:rFonts w:eastAsia="Times New Roman"/>
          <w:sz w:val="28"/>
          <w:szCs w:val="28"/>
          <w:lang w:val="hr-HR"/>
        </w:rPr>
        <w:t xml:space="preserve"> </w:t>
      </w:r>
      <w:r w:rsidRPr="00A648C4">
        <w:rPr>
          <w:rFonts w:eastAsia="Times New Roman"/>
          <w:sz w:val="28"/>
          <w:szCs w:val="28"/>
        </w:rPr>
        <w:t>m</w:t>
      </w:r>
      <w:r w:rsidRPr="00A648C4">
        <w:rPr>
          <w:rFonts w:eastAsia="Times New Roman"/>
          <w:sz w:val="28"/>
          <w:szCs w:val="28"/>
          <w:lang w:val="hr-HR"/>
        </w:rPr>
        <w:t>ì</w:t>
      </w:r>
      <w:r w:rsidRPr="00A648C4">
        <w:rPr>
          <w:rFonts w:eastAsia="Times New Roman"/>
          <w:sz w:val="28"/>
          <w:szCs w:val="28"/>
        </w:rPr>
        <w:t>nh</w:t>
      </w:r>
      <w:r w:rsidRPr="00A648C4">
        <w:rPr>
          <w:rFonts w:eastAsia="Times New Roman"/>
          <w:sz w:val="28"/>
          <w:szCs w:val="28"/>
          <w:lang w:val="hr-HR"/>
        </w:rPr>
        <w:t>;</w:t>
      </w:r>
    </w:p>
    <w:p w:rsidR="00D304C2" w:rsidRPr="00A648C4" w:rsidRDefault="00D304C2" w:rsidP="00D304C2">
      <w:pPr>
        <w:widowControl/>
        <w:autoSpaceDE/>
        <w:autoSpaceDN/>
        <w:spacing w:before="60" w:after="60"/>
        <w:ind w:firstLine="720"/>
        <w:jc w:val="both"/>
        <w:rPr>
          <w:rFonts w:eastAsia="Times New Roman"/>
          <w:sz w:val="28"/>
          <w:szCs w:val="28"/>
          <w:lang w:val="hr-HR"/>
        </w:rPr>
      </w:pPr>
      <w:r w:rsidRPr="00A648C4">
        <w:rPr>
          <w:rFonts w:eastAsia="Times New Roman"/>
          <w:sz w:val="28"/>
          <w:szCs w:val="28"/>
          <w:lang w:val="hr-HR"/>
        </w:rPr>
        <w:t xml:space="preserve">2. </w:t>
      </w:r>
      <w:r w:rsidRPr="00A648C4">
        <w:rPr>
          <w:rFonts w:eastAsia="Times New Roman"/>
          <w:sz w:val="28"/>
          <w:szCs w:val="28"/>
        </w:rPr>
        <w:t>Ng</w:t>
      </w:r>
      <w:r w:rsidRPr="00A648C4">
        <w:rPr>
          <w:rFonts w:eastAsia="Times New Roman"/>
          <w:sz w:val="28"/>
          <w:szCs w:val="28"/>
          <w:lang w:val="hr-HR"/>
        </w:rPr>
        <w:t>ư</w:t>
      </w:r>
      <w:r w:rsidRPr="00A648C4">
        <w:rPr>
          <w:rFonts w:eastAsia="Times New Roman"/>
          <w:sz w:val="28"/>
          <w:szCs w:val="28"/>
        </w:rPr>
        <w:t>ời</w:t>
      </w:r>
      <w:r w:rsidRPr="00A648C4">
        <w:rPr>
          <w:rFonts w:eastAsia="Times New Roman"/>
          <w:sz w:val="28"/>
          <w:szCs w:val="28"/>
          <w:lang w:val="hr-HR"/>
        </w:rPr>
        <w:t xml:space="preserve"> </w:t>
      </w:r>
      <w:r w:rsidRPr="00A648C4">
        <w:rPr>
          <w:rFonts w:eastAsia="Times New Roman"/>
          <w:sz w:val="28"/>
          <w:szCs w:val="28"/>
        </w:rPr>
        <w:t>c</w:t>
      </w:r>
      <w:r w:rsidRPr="00A648C4">
        <w:rPr>
          <w:rFonts w:eastAsia="Times New Roman"/>
          <w:sz w:val="28"/>
          <w:szCs w:val="28"/>
          <w:lang w:val="hr-HR"/>
        </w:rPr>
        <w:t xml:space="preserve">ó </w:t>
      </w:r>
      <w:r w:rsidRPr="00A648C4">
        <w:rPr>
          <w:rFonts w:eastAsia="Times New Roman"/>
          <w:sz w:val="28"/>
          <w:szCs w:val="28"/>
        </w:rPr>
        <w:t>h</w:t>
      </w:r>
      <w:r w:rsidRPr="00A648C4">
        <w:rPr>
          <w:rFonts w:eastAsia="Times New Roman"/>
          <w:sz w:val="28"/>
          <w:szCs w:val="28"/>
          <w:lang w:val="hr-HR"/>
        </w:rPr>
        <w:t>à</w:t>
      </w:r>
      <w:r w:rsidRPr="00A648C4">
        <w:rPr>
          <w:rFonts w:eastAsia="Times New Roman"/>
          <w:sz w:val="28"/>
          <w:szCs w:val="28"/>
        </w:rPr>
        <w:t>nh</w:t>
      </w:r>
      <w:r w:rsidRPr="00A648C4">
        <w:rPr>
          <w:rFonts w:eastAsia="Times New Roman"/>
          <w:sz w:val="28"/>
          <w:szCs w:val="28"/>
          <w:lang w:val="hr-HR"/>
        </w:rPr>
        <w:t xml:space="preserve"> </w:t>
      </w:r>
      <w:r w:rsidRPr="00A648C4">
        <w:rPr>
          <w:rFonts w:eastAsia="Times New Roman"/>
          <w:sz w:val="28"/>
          <w:szCs w:val="28"/>
        </w:rPr>
        <w:t>vi</w:t>
      </w:r>
      <w:r w:rsidRPr="00A648C4">
        <w:rPr>
          <w:rFonts w:eastAsia="Times New Roman"/>
          <w:sz w:val="28"/>
          <w:szCs w:val="28"/>
          <w:lang w:val="hr-HR"/>
        </w:rPr>
        <w:t xml:space="preserve"> đ</w:t>
      </w:r>
      <w:r w:rsidRPr="00A648C4">
        <w:rPr>
          <w:rFonts w:eastAsia="Times New Roman"/>
          <w:sz w:val="28"/>
          <w:szCs w:val="28"/>
        </w:rPr>
        <w:t>e</w:t>
      </w:r>
      <w:r w:rsidRPr="00A648C4">
        <w:rPr>
          <w:rFonts w:eastAsia="Times New Roman"/>
          <w:sz w:val="28"/>
          <w:szCs w:val="28"/>
          <w:lang w:val="hr-HR"/>
        </w:rPr>
        <w:t xml:space="preserve"> </w:t>
      </w:r>
      <w:r w:rsidRPr="00A648C4">
        <w:rPr>
          <w:rFonts w:eastAsia="Times New Roman"/>
          <w:sz w:val="28"/>
          <w:szCs w:val="28"/>
        </w:rPr>
        <w:t>dọa</w:t>
      </w:r>
      <w:r w:rsidRPr="00A648C4">
        <w:rPr>
          <w:rFonts w:eastAsia="Times New Roman"/>
          <w:sz w:val="28"/>
          <w:szCs w:val="28"/>
          <w:lang w:val="hr-HR"/>
        </w:rPr>
        <w:t xml:space="preserve">, </w:t>
      </w:r>
      <w:r w:rsidRPr="00A648C4">
        <w:rPr>
          <w:rFonts w:eastAsia="Times New Roman"/>
          <w:sz w:val="28"/>
          <w:szCs w:val="28"/>
        </w:rPr>
        <w:t>x</w:t>
      </w:r>
      <w:r w:rsidRPr="00A648C4">
        <w:rPr>
          <w:rFonts w:eastAsia="Times New Roman"/>
          <w:sz w:val="28"/>
          <w:szCs w:val="28"/>
          <w:lang w:val="hr-HR"/>
        </w:rPr>
        <w:t>ú</w:t>
      </w:r>
      <w:r w:rsidRPr="00A648C4">
        <w:rPr>
          <w:rFonts w:eastAsia="Times New Roman"/>
          <w:sz w:val="28"/>
          <w:szCs w:val="28"/>
        </w:rPr>
        <w:t>c</w:t>
      </w:r>
      <w:r w:rsidRPr="00A648C4">
        <w:rPr>
          <w:rFonts w:eastAsia="Times New Roman"/>
          <w:sz w:val="28"/>
          <w:szCs w:val="28"/>
          <w:lang w:val="hr-HR"/>
        </w:rPr>
        <w:t xml:space="preserve"> </w:t>
      </w:r>
      <w:r w:rsidRPr="00A648C4">
        <w:rPr>
          <w:rFonts w:eastAsia="Times New Roman"/>
          <w:sz w:val="28"/>
          <w:szCs w:val="28"/>
        </w:rPr>
        <w:t>phạm</w:t>
      </w:r>
      <w:r w:rsidRPr="00A648C4">
        <w:rPr>
          <w:rFonts w:eastAsia="Times New Roman"/>
          <w:sz w:val="28"/>
          <w:szCs w:val="28"/>
          <w:lang w:val="hr-HR"/>
        </w:rPr>
        <w:t xml:space="preserve"> </w:t>
      </w:r>
      <w:r w:rsidRPr="00A648C4">
        <w:rPr>
          <w:rFonts w:eastAsia="Times New Roman"/>
          <w:sz w:val="28"/>
          <w:szCs w:val="28"/>
        </w:rPr>
        <w:t>c</w:t>
      </w:r>
      <w:r w:rsidRPr="00A648C4">
        <w:rPr>
          <w:rFonts w:eastAsia="Times New Roman"/>
          <w:sz w:val="28"/>
          <w:szCs w:val="28"/>
          <w:lang w:val="hr-HR"/>
        </w:rPr>
        <w:t xml:space="preserve">ơ </w:t>
      </w:r>
      <w:r w:rsidRPr="00A648C4">
        <w:rPr>
          <w:rFonts w:eastAsia="Times New Roman"/>
          <w:sz w:val="28"/>
          <w:szCs w:val="28"/>
        </w:rPr>
        <w:t>quan</w:t>
      </w:r>
      <w:r w:rsidRPr="00A648C4">
        <w:rPr>
          <w:rFonts w:eastAsia="Times New Roman"/>
          <w:sz w:val="28"/>
          <w:szCs w:val="28"/>
          <w:lang w:val="hr-HR"/>
        </w:rPr>
        <w:t xml:space="preserve">, </w:t>
      </w:r>
      <w:r w:rsidRPr="00A648C4">
        <w:rPr>
          <w:rFonts w:eastAsia="Times New Roman"/>
          <w:sz w:val="28"/>
          <w:szCs w:val="28"/>
        </w:rPr>
        <w:t>tổ</w:t>
      </w:r>
      <w:r w:rsidRPr="00A648C4">
        <w:rPr>
          <w:rFonts w:eastAsia="Times New Roman"/>
          <w:sz w:val="28"/>
          <w:szCs w:val="28"/>
          <w:lang w:val="hr-HR"/>
        </w:rPr>
        <w:t xml:space="preserve"> </w:t>
      </w:r>
      <w:r w:rsidRPr="00A648C4">
        <w:rPr>
          <w:rFonts w:eastAsia="Times New Roman"/>
          <w:sz w:val="28"/>
          <w:szCs w:val="28"/>
        </w:rPr>
        <w:t>chức</w:t>
      </w:r>
      <w:r w:rsidRPr="00A648C4">
        <w:rPr>
          <w:rFonts w:eastAsia="Times New Roman"/>
          <w:sz w:val="28"/>
          <w:szCs w:val="28"/>
          <w:lang w:val="hr-HR"/>
        </w:rPr>
        <w:t>, đơ</w:t>
      </w:r>
      <w:r w:rsidRPr="00A648C4">
        <w:rPr>
          <w:rFonts w:eastAsia="Times New Roman"/>
          <w:sz w:val="28"/>
          <w:szCs w:val="28"/>
        </w:rPr>
        <w:t>n</w:t>
      </w:r>
      <w:r w:rsidRPr="00A648C4">
        <w:rPr>
          <w:rFonts w:eastAsia="Times New Roman"/>
          <w:sz w:val="28"/>
          <w:szCs w:val="28"/>
          <w:lang w:val="hr-HR"/>
        </w:rPr>
        <w:t xml:space="preserve"> </w:t>
      </w:r>
      <w:r w:rsidRPr="00A648C4">
        <w:rPr>
          <w:rFonts w:eastAsia="Times New Roman"/>
          <w:sz w:val="28"/>
          <w:szCs w:val="28"/>
        </w:rPr>
        <w:t>vị</w:t>
      </w:r>
      <w:r w:rsidRPr="00A648C4">
        <w:rPr>
          <w:rFonts w:eastAsia="Times New Roman"/>
          <w:sz w:val="28"/>
          <w:szCs w:val="28"/>
          <w:lang w:val="hr-HR"/>
        </w:rPr>
        <w:t xml:space="preserve">, </w:t>
      </w:r>
      <w:r w:rsidRPr="00A648C4">
        <w:rPr>
          <w:rFonts w:eastAsia="Times New Roman"/>
          <w:sz w:val="28"/>
          <w:szCs w:val="28"/>
        </w:rPr>
        <w:t>ng</w:t>
      </w:r>
      <w:r w:rsidRPr="00A648C4">
        <w:rPr>
          <w:rFonts w:eastAsia="Times New Roman"/>
          <w:sz w:val="28"/>
          <w:szCs w:val="28"/>
          <w:lang w:val="hr-HR"/>
        </w:rPr>
        <w:t>ư</w:t>
      </w:r>
      <w:r w:rsidRPr="00A648C4">
        <w:rPr>
          <w:rFonts w:eastAsia="Times New Roman"/>
          <w:sz w:val="28"/>
          <w:szCs w:val="28"/>
        </w:rPr>
        <w:t>ời</w:t>
      </w:r>
      <w:r w:rsidRPr="00A648C4">
        <w:rPr>
          <w:rFonts w:eastAsia="Times New Roman"/>
          <w:sz w:val="28"/>
          <w:szCs w:val="28"/>
          <w:lang w:val="hr-HR"/>
        </w:rPr>
        <w:t xml:space="preserve"> </w:t>
      </w:r>
      <w:r w:rsidRPr="00A648C4">
        <w:rPr>
          <w:rFonts w:eastAsia="Times New Roman"/>
          <w:sz w:val="28"/>
          <w:szCs w:val="28"/>
        </w:rPr>
        <w:t>tiếp</w:t>
      </w:r>
      <w:r w:rsidRPr="00A648C4">
        <w:rPr>
          <w:rFonts w:eastAsia="Times New Roman"/>
          <w:sz w:val="28"/>
          <w:szCs w:val="28"/>
          <w:lang w:val="hr-HR"/>
        </w:rPr>
        <w:t xml:space="preserve"> </w:t>
      </w:r>
      <w:r w:rsidRPr="00A648C4">
        <w:rPr>
          <w:rFonts w:eastAsia="Times New Roman"/>
          <w:sz w:val="28"/>
          <w:szCs w:val="28"/>
        </w:rPr>
        <w:t>c</w:t>
      </w:r>
      <w:r w:rsidRPr="00A648C4">
        <w:rPr>
          <w:rFonts w:eastAsia="Times New Roman"/>
          <w:sz w:val="28"/>
          <w:szCs w:val="28"/>
          <w:lang w:val="hr-HR"/>
        </w:rPr>
        <w:t>ô</w:t>
      </w:r>
      <w:r w:rsidRPr="00A648C4">
        <w:rPr>
          <w:rFonts w:eastAsia="Times New Roman"/>
          <w:sz w:val="28"/>
          <w:szCs w:val="28"/>
        </w:rPr>
        <w:t>ng</w:t>
      </w:r>
      <w:r w:rsidRPr="00A648C4">
        <w:rPr>
          <w:rFonts w:eastAsia="Times New Roman"/>
          <w:sz w:val="28"/>
          <w:szCs w:val="28"/>
          <w:lang w:val="hr-HR"/>
        </w:rPr>
        <w:t xml:space="preserve"> </w:t>
      </w:r>
      <w:r w:rsidRPr="00A648C4">
        <w:rPr>
          <w:rFonts w:eastAsia="Times New Roman"/>
          <w:sz w:val="28"/>
          <w:szCs w:val="28"/>
        </w:rPr>
        <w:t>d</w:t>
      </w:r>
      <w:r w:rsidRPr="00A648C4">
        <w:rPr>
          <w:rFonts w:eastAsia="Times New Roman"/>
          <w:sz w:val="28"/>
          <w:szCs w:val="28"/>
          <w:lang w:val="hr-HR"/>
        </w:rPr>
        <w:t>â</w:t>
      </w:r>
      <w:r w:rsidRPr="00A648C4">
        <w:rPr>
          <w:rFonts w:eastAsia="Times New Roman"/>
          <w:sz w:val="28"/>
          <w:szCs w:val="28"/>
        </w:rPr>
        <w:t>n</w:t>
      </w:r>
      <w:r w:rsidRPr="00A648C4">
        <w:rPr>
          <w:rFonts w:eastAsia="Times New Roman"/>
          <w:sz w:val="28"/>
          <w:szCs w:val="28"/>
          <w:lang w:val="hr-HR"/>
        </w:rPr>
        <w:t xml:space="preserve">, </w:t>
      </w:r>
      <w:r w:rsidRPr="00A648C4">
        <w:rPr>
          <w:rFonts w:eastAsia="Times New Roman"/>
          <w:sz w:val="28"/>
          <w:szCs w:val="28"/>
        </w:rPr>
        <w:t>ng</w:t>
      </w:r>
      <w:r w:rsidRPr="00A648C4">
        <w:rPr>
          <w:rFonts w:eastAsia="Times New Roman"/>
          <w:sz w:val="28"/>
          <w:szCs w:val="28"/>
          <w:lang w:val="hr-HR"/>
        </w:rPr>
        <w:t>ư</w:t>
      </w:r>
      <w:r w:rsidRPr="00A648C4">
        <w:rPr>
          <w:rFonts w:eastAsia="Times New Roman"/>
          <w:sz w:val="28"/>
          <w:szCs w:val="28"/>
        </w:rPr>
        <w:t>ời</w:t>
      </w:r>
      <w:r w:rsidRPr="00A648C4">
        <w:rPr>
          <w:rFonts w:eastAsia="Times New Roman"/>
          <w:sz w:val="28"/>
          <w:szCs w:val="28"/>
          <w:lang w:val="hr-HR"/>
        </w:rPr>
        <w:t xml:space="preserve"> </w:t>
      </w:r>
      <w:r w:rsidRPr="00A648C4">
        <w:rPr>
          <w:rFonts w:eastAsia="Times New Roman"/>
          <w:sz w:val="28"/>
          <w:szCs w:val="28"/>
        </w:rPr>
        <w:t>thi</w:t>
      </w:r>
      <w:r w:rsidRPr="00A648C4">
        <w:rPr>
          <w:rFonts w:eastAsia="Times New Roman"/>
          <w:sz w:val="28"/>
          <w:szCs w:val="28"/>
          <w:lang w:val="hr-HR"/>
        </w:rPr>
        <w:t xml:space="preserve"> </w:t>
      </w:r>
      <w:r w:rsidRPr="00A648C4">
        <w:rPr>
          <w:rFonts w:eastAsia="Times New Roman"/>
          <w:sz w:val="28"/>
          <w:szCs w:val="28"/>
        </w:rPr>
        <w:t>h</w:t>
      </w:r>
      <w:r w:rsidRPr="00A648C4">
        <w:rPr>
          <w:rFonts w:eastAsia="Times New Roman"/>
          <w:sz w:val="28"/>
          <w:szCs w:val="28"/>
          <w:lang w:val="hr-HR"/>
        </w:rPr>
        <w:t>à</w:t>
      </w:r>
      <w:r w:rsidRPr="00A648C4">
        <w:rPr>
          <w:rFonts w:eastAsia="Times New Roman"/>
          <w:sz w:val="28"/>
          <w:szCs w:val="28"/>
        </w:rPr>
        <w:t>nh</w:t>
      </w:r>
      <w:r w:rsidRPr="00A648C4">
        <w:rPr>
          <w:rFonts w:eastAsia="Times New Roman"/>
          <w:sz w:val="28"/>
          <w:szCs w:val="28"/>
          <w:lang w:val="hr-HR"/>
        </w:rPr>
        <w:t xml:space="preserve"> </w:t>
      </w:r>
      <w:r w:rsidRPr="00A648C4">
        <w:rPr>
          <w:rFonts w:eastAsia="Times New Roman"/>
          <w:sz w:val="28"/>
          <w:szCs w:val="28"/>
        </w:rPr>
        <w:t>c</w:t>
      </w:r>
      <w:r w:rsidRPr="00A648C4">
        <w:rPr>
          <w:rFonts w:eastAsia="Times New Roman"/>
          <w:sz w:val="28"/>
          <w:szCs w:val="28"/>
          <w:lang w:val="hr-HR"/>
        </w:rPr>
        <w:t>ô</w:t>
      </w:r>
      <w:r w:rsidRPr="00A648C4">
        <w:rPr>
          <w:rFonts w:eastAsia="Times New Roman"/>
          <w:sz w:val="28"/>
          <w:szCs w:val="28"/>
        </w:rPr>
        <w:t>ng</w:t>
      </w:r>
      <w:r w:rsidRPr="00A648C4">
        <w:rPr>
          <w:rFonts w:eastAsia="Times New Roman"/>
          <w:sz w:val="28"/>
          <w:szCs w:val="28"/>
          <w:lang w:val="hr-HR"/>
        </w:rPr>
        <w:t xml:space="preserve"> </w:t>
      </w:r>
      <w:r w:rsidRPr="00A648C4">
        <w:rPr>
          <w:rFonts w:eastAsia="Times New Roman"/>
          <w:sz w:val="28"/>
          <w:szCs w:val="28"/>
        </w:rPr>
        <w:t>vụ</w:t>
      </w:r>
      <w:r w:rsidRPr="00A648C4">
        <w:rPr>
          <w:rFonts w:eastAsia="Times New Roman"/>
          <w:sz w:val="28"/>
          <w:szCs w:val="28"/>
          <w:lang w:val="hr-HR"/>
        </w:rPr>
        <w:t xml:space="preserve"> </w:t>
      </w:r>
      <w:r w:rsidRPr="00A648C4">
        <w:rPr>
          <w:rFonts w:eastAsia="Times New Roman"/>
          <w:sz w:val="28"/>
          <w:szCs w:val="28"/>
        </w:rPr>
        <w:t>hoặc</w:t>
      </w:r>
      <w:r w:rsidRPr="00A648C4">
        <w:rPr>
          <w:rFonts w:eastAsia="Times New Roman"/>
          <w:sz w:val="28"/>
          <w:szCs w:val="28"/>
          <w:lang w:val="hr-HR"/>
        </w:rPr>
        <w:t xml:space="preserve"> </w:t>
      </w:r>
      <w:r w:rsidRPr="00A648C4">
        <w:rPr>
          <w:rFonts w:eastAsia="Times New Roman"/>
          <w:sz w:val="28"/>
          <w:szCs w:val="28"/>
        </w:rPr>
        <w:t>c</w:t>
      </w:r>
      <w:r w:rsidRPr="00A648C4">
        <w:rPr>
          <w:rFonts w:eastAsia="Times New Roman"/>
          <w:sz w:val="28"/>
          <w:szCs w:val="28"/>
          <w:lang w:val="hr-HR"/>
        </w:rPr>
        <w:t xml:space="preserve">ó </w:t>
      </w:r>
      <w:r w:rsidRPr="00A648C4">
        <w:rPr>
          <w:rFonts w:eastAsia="Times New Roman"/>
          <w:sz w:val="28"/>
          <w:szCs w:val="28"/>
        </w:rPr>
        <w:t>h</w:t>
      </w:r>
      <w:r w:rsidRPr="00A648C4">
        <w:rPr>
          <w:rFonts w:eastAsia="Times New Roman"/>
          <w:sz w:val="28"/>
          <w:szCs w:val="28"/>
          <w:lang w:val="hr-HR"/>
        </w:rPr>
        <w:t>à</w:t>
      </w:r>
      <w:r w:rsidRPr="00A648C4">
        <w:rPr>
          <w:rFonts w:eastAsia="Times New Roman"/>
          <w:sz w:val="28"/>
          <w:szCs w:val="28"/>
        </w:rPr>
        <w:t>nh</w:t>
      </w:r>
      <w:r w:rsidRPr="00A648C4">
        <w:rPr>
          <w:rFonts w:eastAsia="Times New Roman"/>
          <w:sz w:val="28"/>
          <w:szCs w:val="28"/>
          <w:lang w:val="hr-HR"/>
        </w:rPr>
        <w:t xml:space="preserve"> </w:t>
      </w:r>
      <w:r w:rsidRPr="00A648C4">
        <w:rPr>
          <w:rFonts w:eastAsia="Times New Roman"/>
          <w:sz w:val="28"/>
          <w:szCs w:val="28"/>
        </w:rPr>
        <w:t>vi</w:t>
      </w:r>
      <w:r w:rsidRPr="00A648C4">
        <w:rPr>
          <w:rFonts w:eastAsia="Times New Roman"/>
          <w:sz w:val="28"/>
          <w:szCs w:val="28"/>
          <w:lang w:val="hr-HR"/>
        </w:rPr>
        <w:t xml:space="preserve"> </w:t>
      </w:r>
      <w:r w:rsidRPr="00A648C4">
        <w:rPr>
          <w:rFonts w:eastAsia="Times New Roman"/>
          <w:sz w:val="28"/>
          <w:szCs w:val="28"/>
        </w:rPr>
        <w:t>kh</w:t>
      </w:r>
      <w:r w:rsidRPr="00A648C4">
        <w:rPr>
          <w:rFonts w:eastAsia="Times New Roman"/>
          <w:sz w:val="28"/>
          <w:szCs w:val="28"/>
          <w:lang w:val="hr-HR"/>
        </w:rPr>
        <w:t>á</w:t>
      </w:r>
      <w:r w:rsidRPr="00A648C4">
        <w:rPr>
          <w:rFonts w:eastAsia="Times New Roman"/>
          <w:sz w:val="28"/>
          <w:szCs w:val="28"/>
        </w:rPr>
        <w:t>c</w:t>
      </w:r>
      <w:r w:rsidRPr="00A648C4">
        <w:rPr>
          <w:rFonts w:eastAsia="Times New Roman"/>
          <w:sz w:val="28"/>
          <w:szCs w:val="28"/>
          <w:lang w:val="hr-HR"/>
        </w:rPr>
        <w:t xml:space="preserve"> </w:t>
      </w:r>
      <w:r w:rsidRPr="00A648C4">
        <w:rPr>
          <w:rFonts w:eastAsia="Times New Roman"/>
          <w:sz w:val="28"/>
          <w:szCs w:val="28"/>
        </w:rPr>
        <w:t>vi</w:t>
      </w:r>
      <w:r w:rsidRPr="00A648C4">
        <w:rPr>
          <w:rFonts w:eastAsia="Times New Roman"/>
          <w:sz w:val="28"/>
          <w:szCs w:val="28"/>
          <w:lang w:val="hr-HR"/>
        </w:rPr>
        <w:t xml:space="preserve"> </w:t>
      </w:r>
      <w:r w:rsidRPr="00A648C4">
        <w:rPr>
          <w:rFonts w:eastAsia="Times New Roman"/>
          <w:sz w:val="28"/>
          <w:szCs w:val="28"/>
        </w:rPr>
        <w:t>phạm</w:t>
      </w:r>
      <w:r w:rsidRPr="00A648C4">
        <w:rPr>
          <w:rFonts w:eastAsia="Times New Roman"/>
          <w:sz w:val="28"/>
          <w:szCs w:val="28"/>
          <w:lang w:val="hr-HR"/>
        </w:rPr>
        <w:t xml:space="preserve"> </w:t>
      </w:r>
      <w:r w:rsidRPr="00A648C4">
        <w:rPr>
          <w:rFonts w:eastAsia="Times New Roman"/>
          <w:sz w:val="28"/>
          <w:szCs w:val="28"/>
        </w:rPr>
        <w:t>nội</w:t>
      </w:r>
      <w:r w:rsidRPr="00A648C4">
        <w:rPr>
          <w:rFonts w:eastAsia="Times New Roman"/>
          <w:sz w:val="28"/>
          <w:szCs w:val="28"/>
          <w:lang w:val="hr-HR"/>
        </w:rPr>
        <w:t xml:space="preserve"> </w:t>
      </w:r>
      <w:r w:rsidRPr="00A648C4">
        <w:rPr>
          <w:rFonts w:eastAsia="Times New Roman"/>
          <w:sz w:val="28"/>
          <w:szCs w:val="28"/>
        </w:rPr>
        <w:t>quy</w:t>
      </w:r>
      <w:r w:rsidRPr="00A648C4">
        <w:rPr>
          <w:rFonts w:eastAsia="Times New Roman"/>
          <w:sz w:val="28"/>
          <w:szCs w:val="28"/>
          <w:lang w:val="hr-HR"/>
        </w:rPr>
        <w:t xml:space="preserve"> </w:t>
      </w:r>
      <w:r w:rsidRPr="00A648C4">
        <w:rPr>
          <w:rFonts w:eastAsia="Times New Roman"/>
          <w:sz w:val="28"/>
          <w:szCs w:val="28"/>
        </w:rPr>
        <w:t>n</w:t>
      </w:r>
      <w:r w:rsidRPr="00A648C4">
        <w:rPr>
          <w:rFonts w:eastAsia="Times New Roman"/>
          <w:sz w:val="28"/>
          <w:szCs w:val="28"/>
          <w:lang w:val="hr-HR"/>
        </w:rPr>
        <w:t>ơ</w:t>
      </w:r>
      <w:r w:rsidRPr="00A648C4">
        <w:rPr>
          <w:rFonts w:eastAsia="Times New Roman"/>
          <w:sz w:val="28"/>
          <w:szCs w:val="28"/>
        </w:rPr>
        <w:t>i</w:t>
      </w:r>
      <w:r w:rsidRPr="00A648C4">
        <w:rPr>
          <w:rFonts w:eastAsia="Times New Roman"/>
          <w:sz w:val="28"/>
          <w:szCs w:val="28"/>
          <w:lang w:val="hr-HR"/>
        </w:rPr>
        <w:t xml:space="preserve"> </w:t>
      </w:r>
      <w:r w:rsidRPr="00A648C4">
        <w:rPr>
          <w:rFonts w:eastAsia="Times New Roman"/>
          <w:sz w:val="28"/>
          <w:szCs w:val="28"/>
        </w:rPr>
        <w:t>tiếp</w:t>
      </w:r>
      <w:r w:rsidRPr="00A648C4">
        <w:rPr>
          <w:rFonts w:eastAsia="Times New Roman"/>
          <w:sz w:val="28"/>
          <w:szCs w:val="28"/>
          <w:lang w:val="hr-HR"/>
        </w:rPr>
        <w:t xml:space="preserve"> </w:t>
      </w:r>
      <w:r w:rsidRPr="00A648C4">
        <w:rPr>
          <w:rFonts w:eastAsia="Times New Roman"/>
          <w:sz w:val="28"/>
          <w:szCs w:val="28"/>
        </w:rPr>
        <w:t>c</w:t>
      </w:r>
      <w:r w:rsidRPr="00A648C4">
        <w:rPr>
          <w:rFonts w:eastAsia="Times New Roman"/>
          <w:sz w:val="28"/>
          <w:szCs w:val="28"/>
          <w:lang w:val="hr-HR"/>
        </w:rPr>
        <w:t>ô</w:t>
      </w:r>
      <w:r w:rsidRPr="00A648C4">
        <w:rPr>
          <w:rFonts w:eastAsia="Times New Roman"/>
          <w:sz w:val="28"/>
          <w:szCs w:val="28"/>
        </w:rPr>
        <w:t>ng</w:t>
      </w:r>
      <w:r w:rsidRPr="00A648C4">
        <w:rPr>
          <w:rFonts w:eastAsia="Times New Roman"/>
          <w:sz w:val="28"/>
          <w:szCs w:val="28"/>
          <w:lang w:val="hr-HR"/>
        </w:rPr>
        <w:t xml:space="preserve"> </w:t>
      </w:r>
      <w:r w:rsidRPr="00A648C4">
        <w:rPr>
          <w:rFonts w:eastAsia="Times New Roman"/>
          <w:sz w:val="28"/>
          <w:szCs w:val="28"/>
        </w:rPr>
        <w:t>d</w:t>
      </w:r>
      <w:r w:rsidRPr="00A648C4">
        <w:rPr>
          <w:rFonts w:eastAsia="Times New Roman"/>
          <w:sz w:val="28"/>
          <w:szCs w:val="28"/>
          <w:lang w:val="hr-HR"/>
        </w:rPr>
        <w:t>â</w:t>
      </w:r>
      <w:r w:rsidRPr="00A648C4">
        <w:rPr>
          <w:rFonts w:eastAsia="Times New Roman"/>
          <w:sz w:val="28"/>
          <w:szCs w:val="28"/>
        </w:rPr>
        <w:t>n</w:t>
      </w:r>
      <w:r w:rsidRPr="00A648C4">
        <w:rPr>
          <w:rFonts w:eastAsia="Times New Roman"/>
          <w:sz w:val="28"/>
          <w:szCs w:val="28"/>
          <w:lang w:val="hr-HR"/>
        </w:rPr>
        <w:t>;</w:t>
      </w:r>
    </w:p>
    <w:p w:rsidR="00D304C2" w:rsidRPr="00A648C4" w:rsidRDefault="00D304C2" w:rsidP="00D304C2">
      <w:pPr>
        <w:widowControl/>
        <w:autoSpaceDE/>
        <w:autoSpaceDN/>
        <w:spacing w:before="60" w:after="60"/>
        <w:ind w:firstLine="720"/>
        <w:jc w:val="both"/>
        <w:rPr>
          <w:rFonts w:eastAsia="Times New Roman"/>
          <w:sz w:val="28"/>
          <w:szCs w:val="28"/>
          <w:lang w:val="hr-HR"/>
        </w:rPr>
      </w:pPr>
      <w:r w:rsidRPr="00A648C4">
        <w:rPr>
          <w:rFonts w:eastAsia="Times New Roman"/>
          <w:sz w:val="28"/>
          <w:szCs w:val="28"/>
          <w:lang w:val="hr-HR"/>
        </w:rPr>
        <w:lastRenderedPageBreak/>
        <w:t xml:space="preserve">3. </w:t>
      </w:r>
      <w:r w:rsidRPr="00A648C4">
        <w:rPr>
          <w:rFonts w:eastAsia="Times New Roman"/>
          <w:sz w:val="28"/>
          <w:szCs w:val="28"/>
        </w:rPr>
        <w:t>Ng</w:t>
      </w:r>
      <w:r w:rsidRPr="00A648C4">
        <w:rPr>
          <w:rFonts w:eastAsia="Times New Roman"/>
          <w:sz w:val="28"/>
          <w:szCs w:val="28"/>
          <w:lang w:val="hr-HR"/>
        </w:rPr>
        <w:t>ư</w:t>
      </w:r>
      <w:r w:rsidRPr="00A648C4">
        <w:rPr>
          <w:rFonts w:eastAsia="Times New Roman"/>
          <w:sz w:val="28"/>
          <w:szCs w:val="28"/>
        </w:rPr>
        <w:t>ời</w:t>
      </w:r>
      <w:r w:rsidRPr="00A648C4">
        <w:rPr>
          <w:rFonts w:eastAsia="Times New Roman"/>
          <w:sz w:val="28"/>
          <w:szCs w:val="28"/>
          <w:lang w:val="hr-HR"/>
        </w:rPr>
        <w:t xml:space="preserve"> </w:t>
      </w:r>
      <w:r w:rsidRPr="00A648C4">
        <w:rPr>
          <w:rFonts w:eastAsia="Times New Roman"/>
          <w:sz w:val="28"/>
          <w:szCs w:val="28"/>
        </w:rPr>
        <w:t>khiếu</w:t>
      </w:r>
      <w:r w:rsidRPr="00A648C4">
        <w:rPr>
          <w:rFonts w:eastAsia="Times New Roman"/>
          <w:sz w:val="28"/>
          <w:szCs w:val="28"/>
          <w:lang w:val="hr-HR"/>
        </w:rPr>
        <w:t xml:space="preserve"> </w:t>
      </w:r>
      <w:r w:rsidRPr="00A648C4">
        <w:rPr>
          <w:rFonts w:eastAsia="Times New Roman"/>
          <w:sz w:val="28"/>
          <w:szCs w:val="28"/>
        </w:rPr>
        <w:t>nại</w:t>
      </w:r>
      <w:r w:rsidRPr="00A648C4">
        <w:rPr>
          <w:rFonts w:eastAsia="Times New Roman"/>
          <w:sz w:val="28"/>
          <w:szCs w:val="28"/>
          <w:lang w:val="hr-HR"/>
        </w:rPr>
        <w:t xml:space="preserve">, </w:t>
      </w:r>
      <w:r w:rsidRPr="00A648C4">
        <w:rPr>
          <w:rFonts w:eastAsia="Times New Roman"/>
          <w:sz w:val="28"/>
          <w:szCs w:val="28"/>
        </w:rPr>
        <w:t>tố</w:t>
      </w:r>
      <w:r w:rsidRPr="00A648C4">
        <w:rPr>
          <w:rFonts w:eastAsia="Times New Roman"/>
          <w:sz w:val="28"/>
          <w:szCs w:val="28"/>
          <w:lang w:val="hr-HR"/>
        </w:rPr>
        <w:t xml:space="preserve"> </w:t>
      </w:r>
      <w:r w:rsidRPr="00A648C4">
        <w:rPr>
          <w:rFonts w:eastAsia="Times New Roman"/>
          <w:sz w:val="28"/>
          <w:szCs w:val="28"/>
        </w:rPr>
        <w:t>c</w:t>
      </w:r>
      <w:r w:rsidRPr="00A648C4">
        <w:rPr>
          <w:rFonts w:eastAsia="Times New Roman"/>
          <w:sz w:val="28"/>
          <w:szCs w:val="28"/>
          <w:lang w:val="hr-HR"/>
        </w:rPr>
        <w:t>á</w:t>
      </w:r>
      <w:r w:rsidRPr="00A648C4">
        <w:rPr>
          <w:rFonts w:eastAsia="Times New Roman"/>
          <w:sz w:val="28"/>
          <w:szCs w:val="28"/>
        </w:rPr>
        <w:t>o</w:t>
      </w:r>
      <w:r w:rsidRPr="00A648C4">
        <w:rPr>
          <w:rFonts w:eastAsia="Times New Roman"/>
          <w:sz w:val="28"/>
          <w:szCs w:val="28"/>
          <w:lang w:val="hr-HR"/>
        </w:rPr>
        <w:t xml:space="preserve"> </w:t>
      </w:r>
      <w:r w:rsidRPr="00A648C4">
        <w:rPr>
          <w:rFonts w:eastAsia="Times New Roman"/>
          <w:sz w:val="28"/>
          <w:szCs w:val="28"/>
        </w:rPr>
        <w:t>về</w:t>
      </w:r>
      <w:r w:rsidRPr="00A648C4">
        <w:rPr>
          <w:rFonts w:eastAsia="Times New Roman"/>
          <w:sz w:val="28"/>
          <w:szCs w:val="28"/>
          <w:lang w:val="hr-HR"/>
        </w:rPr>
        <w:t xml:space="preserve"> </w:t>
      </w:r>
      <w:r w:rsidRPr="00A648C4">
        <w:rPr>
          <w:rFonts w:eastAsia="Times New Roman"/>
          <w:sz w:val="28"/>
          <w:szCs w:val="28"/>
        </w:rPr>
        <w:t>vụ</w:t>
      </w:r>
      <w:r w:rsidRPr="00A648C4">
        <w:rPr>
          <w:rFonts w:eastAsia="Times New Roman"/>
          <w:sz w:val="28"/>
          <w:szCs w:val="28"/>
          <w:lang w:val="hr-HR"/>
        </w:rPr>
        <w:t xml:space="preserve"> </w:t>
      </w:r>
      <w:r w:rsidRPr="00A648C4">
        <w:rPr>
          <w:rFonts w:eastAsia="Times New Roman"/>
          <w:sz w:val="28"/>
          <w:szCs w:val="28"/>
        </w:rPr>
        <w:t>việc</w:t>
      </w:r>
      <w:r w:rsidRPr="00A648C4">
        <w:rPr>
          <w:rFonts w:eastAsia="Times New Roman"/>
          <w:sz w:val="28"/>
          <w:szCs w:val="28"/>
          <w:lang w:val="hr-HR"/>
        </w:rPr>
        <w:t xml:space="preserve"> đã </w:t>
      </w:r>
      <w:r w:rsidRPr="00A648C4">
        <w:rPr>
          <w:rFonts w:eastAsia="Times New Roman"/>
          <w:sz w:val="28"/>
          <w:szCs w:val="28"/>
        </w:rPr>
        <w:t>giải</w:t>
      </w:r>
      <w:r w:rsidRPr="00A648C4">
        <w:rPr>
          <w:rFonts w:eastAsia="Times New Roman"/>
          <w:sz w:val="28"/>
          <w:szCs w:val="28"/>
          <w:lang w:val="hr-HR"/>
        </w:rPr>
        <w:t xml:space="preserve"> </w:t>
      </w:r>
      <w:r w:rsidRPr="00A648C4">
        <w:rPr>
          <w:rFonts w:eastAsia="Times New Roman"/>
          <w:sz w:val="28"/>
          <w:szCs w:val="28"/>
        </w:rPr>
        <w:t>quyết</w:t>
      </w:r>
      <w:r w:rsidRPr="00A648C4">
        <w:rPr>
          <w:rFonts w:eastAsia="Times New Roman"/>
          <w:sz w:val="28"/>
          <w:szCs w:val="28"/>
          <w:lang w:val="hr-HR"/>
        </w:rPr>
        <w:t xml:space="preserve"> đú</w:t>
      </w:r>
      <w:r w:rsidRPr="00A648C4">
        <w:rPr>
          <w:rFonts w:eastAsia="Times New Roman"/>
          <w:sz w:val="28"/>
          <w:szCs w:val="28"/>
        </w:rPr>
        <w:t>ng</w:t>
      </w:r>
      <w:r w:rsidRPr="00A648C4">
        <w:rPr>
          <w:rFonts w:eastAsia="Times New Roman"/>
          <w:sz w:val="28"/>
          <w:szCs w:val="28"/>
          <w:lang w:val="hr-HR"/>
        </w:rPr>
        <w:t xml:space="preserve"> </w:t>
      </w:r>
      <w:r w:rsidRPr="00A648C4">
        <w:rPr>
          <w:rFonts w:eastAsia="Times New Roman"/>
          <w:sz w:val="28"/>
          <w:szCs w:val="28"/>
        </w:rPr>
        <w:t>ch</w:t>
      </w:r>
      <w:r w:rsidRPr="00A648C4">
        <w:rPr>
          <w:rFonts w:eastAsia="Times New Roman"/>
          <w:sz w:val="28"/>
          <w:szCs w:val="28"/>
          <w:lang w:val="hr-HR"/>
        </w:rPr>
        <w:t>í</w:t>
      </w:r>
      <w:r w:rsidRPr="00A648C4">
        <w:rPr>
          <w:rFonts w:eastAsia="Times New Roman"/>
          <w:sz w:val="28"/>
          <w:szCs w:val="28"/>
        </w:rPr>
        <w:t>nh</w:t>
      </w:r>
      <w:r w:rsidRPr="00A648C4">
        <w:rPr>
          <w:rFonts w:eastAsia="Times New Roman"/>
          <w:sz w:val="28"/>
          <w:szCs w:val="28"/>
          <w:lang w:val="hr-HR"/>
        </w:rPr>
        <w:t xml:space="preserve"> </w:t>
      </w:r>
      <w:r w:rsidRPr="00A648C4">
        <w:rPr>
          <w:rFonts w:eastAsia="Times New Roman"/>
          <w:sz w:val="28"/>
          <w:szCs w:val="28"/>
        </w:rPr>
        <w:t>s</w:t>
      </w:r>
      <w:r w:rsidRPr="00A648C4">
        <w:rPr>
          <w:rFonts w:eastAsia="Times New Roman"/>
          <w:sz w:val="28"/>
          <w:szCs w:val="28"/>
          <w:lang w:val="hr-HR"/>
        </w:rPr>
        <w:t>á</w:t>
      </w:r>
      <w:r w:rsidRPr="00A648C4">
        <w:rPr>
          <w:rFonts w:eastAsia="Times New Roman"/>
          <w:sz w:val="28"/>
          <w:szCs w:val="28"/>
        </w:rPr>
        <w:t>ch</w:t>
      </w:r>
      <w:r w:rsidRPr="00A648C4">
        <w:rPr>
          <w:rFonts w:eastAsia="Times New Roman"/>
          <w:sz w:val="28"/>
          <w:szCs w:val="28"/>
          <w:lang w:val="hr-HR"/>
        </w:rPr>
        <w:t xml:space="preserve">, </w:t>
      </w:r>
      <w:r w:rsidRPr="00A648C4">
        <w:rPr>
          <w:rFonts w:eastAsia="Times New Roman"/>
          <w:sz w:val="28"/>
          <w:szCs w:val="28"/>
        </w:rPr>
        <w:t>ph</w:t>
      </w:r>
      <w:r w:rsidRPr="00A648C4">
        <w:rPr>
          <w:rFonts w:eastAsia="Times New Roman"/>
          <w:sz w:val="28"/>
          <w:szCs w:val="28"/>
          <w:lang w:val="hr-HR"/>
        </w:rPr>
        <w:t>á</w:t>
      </w:r>
      <w:r w:rsidRPr="00A648C4">
        <w:rPr>
          <w:rFonts w:eastAsia="Times New Roman"/>
          <w:sz w:val="28"/>
          <w:szCs w:val="28"/>
        </w:rPr>
        <w:t>p</w:t>
      </w:r>
      <w:r w:rsidRPr="00A648C4">
        <w:rPr>
          <w:rFonts w:eastAsia="Times New Roman"/>
          <w:sz w:val="28"/>
          <w:szCs w:val="28"/>
          <w:lang w:val="hr-HR"/>
        </w:rPr>
        <w:t xml:space="preserve"> </w:t>
      </w:r>
      <w:r w:rsidRPr="00A648C4">
        <w:rPr>
          <w:rFonts w:eastAsia="Times New Roman"/>
          <w:sz w:val="28"/>
          <w:szCs w:val="28"/>
        </w:rPr>
        <w:t>luật</w:t>
      </w:r>
      <w:r w:rsidRPr="00A648C4">
        <w:rPr>
          <w:rFonts w:eastAsia="Times New Roman"/>
          <w:sz w:val="28"/>
          <w:szCs w:val="28"/>
          <w:lang w:val="hr-HR"/>
        </w:rPr>
        <w:t>, đư</w:t>
      </w:r>
      <w:r w:rsidRPr="00A648C4">
        <w:rPr>
          <w:rFonts w:eastAsia="Times New Roman"/>
          <w:sz w:val="28"/>
          <w:szCs w:val="28"/>
        </w:rPr>
        <w:t>ợc</w:t>
      </w:r>
      <w:r w:rsidRPr="00A648C4">
        <w:rPr>
          <w:rFonts w:eastAsia="Times New Roman"/>
          <w:sz w:val="28"/>
          <w:szCs w:val="28"/>
          <w:lang w:val="hr-HR"/>
        </w:rPr>
        <w:t xml:space="preserve"> </w:t>
      </w:r>
      <w:r w:rsidRPr="00A648C4">
        <w:rPr>
          <w:rFonts w:eastAsia="Times New Roman"/>
          <w:sz w:val="28"/>
          <w:szCs w:val="28"/>
        </w:rPr>
        <w:t>c</w:t>
      </w:r>
      <w:r w:rsidRPr="00A648C4">
        <w:rPr>
          <w:rFonts w:eastAsia="Times New Roman"/>
          <w:sz w:val="28"/>
          <w:szCs w:val="28"/>
          <w:lang w:val="hr-HR"/>
        </w:rPr>
        <w:t xml:space="preserve">ơ </w:t>
      </w:r>
      <w:r w:rsidRPr="00A648C4">
        <w:rPr>
          <w:rFonts w:eastAsia="Times New Roman"/>
          <w:sz w:val="28"/>
          <w:szCs w:val="28"/>
        </w:rPr>
        <w:t>quan</w:t>
      </w:r>
      <w:r w:rsidRPr="00A648C4">
        <w:rPr>
          <w:rFonts w:eastAsia="Times New Roman"/>
          <w:sz w:val="28"/>
          <w:szCs w:val="28"/>
          <w:lang w:val="hr-HR"/>
        </w:rPr>
        <w:t xml:space="preserve"> </w:t>
      </w:r>
      <w:r w:rsidRPr="00A648C4">
        <w:rPr>
          <w:rFonts w:eastAsia="Times New Roman"/>
          <w:sz w:val="28"/>
          <w:szCs w:val="28"/>
        </w:rPr>
        <w:t>nh</w:t>
      </w:r>
      <w:r w:rsidRPr="00A648C4">
        <w:rPr>
          <w:rFonts w:eastAsia="Times New Roman"/>
          <w:sz w:val="28"/>
          <w:szCs w:val="28"/>
          <w:lang w:val="hr-HR"/>
        </w:rPr>
        <w:t xml:space="preserve">à </w:t>
      </w:r>
      <w:r w:rsidRPr="00A648C4">
        <w:rPr>
          <w:rFonts w:eastAsia="Times New Roman"/>
          <w:sz w:val="28"/>
          <w:szCs w:val="28"/>
        </w:rPr>
        <w:t>n</w:t>
      </w:r>
      <w:r w:rsidRPr="00A648C4">
        <w:rPr>
          <w:rFonts w:eastAsia="Times New Roman"/>
          <w:sz w:val="28"/>
          <w:szCs w:val="28"/>
          <w:lang w:val="hr-HR"/>
        </w:rPr>
        <w:t>ư</w:t>
      </w:r>
      <w:r w:rsidRPr="00A648C4">
        <w:rPr>
          <w:rFonts w:eastAsia="Times New Roman"/>
          <w:sz w:val="28"/>
          <w:szCs w:val="28"/>
        </w:rPr>
        <w:t>ớc</w:t>
      </w:r>
      <w:r w:rsidRPr="00A648C4">
        <w:rPr>
          <w:rFonts w:eastAsia="Times New Roman"/>
          <w:sz w:val="28"/>
          <w:szCs w:val="28"/>
          <w:lang w:val="hr-HR"/>
        </w:rPr>
        <w:t xml:space="preserve"> </w:t>
      </w:r>
      <w:r w:rsidRPr="00A648C4">
        <w:rPr>
          <w:rFonts w:eastAsia="Times New Roman"/>
          <w:sz w:val="28"/>
          <w:szCs w:val="28"/>
        </w:rPr>
        <w:t>c</w:t>
      </w:r>
      <w:r w:rsidRPr="00A648C4">
        <w:rPr>
          <w:rFonts w:eastAsia="Times New Roman"/>
          <w:sz w:val="28"/>
          <w:szCs w:val="28"/>
          <w:lang w:val="hr-HR"/>
        </w:rPr>
        <w:t xml:space="preserve">ó </w:t>
      </w:r>
      <w:r w:rsidRPr="00A648C4">
        <w:rPr>
          <w:rFonts w:eastAsia="Times New Roman"/>
          <w:sz w:val="28"/>
          <w:szCs w:val="28"/>
        </w:rPr>
        <w:t>thẩm</w:t>
      </w:r>
      <w:r w:rsidRPr="00A648C4">
        <w:rPr>
          <w:rFonts w:eastAsia="Times New Roman"/>
          <w:sz w:val="28"/>
          <w:szCs w:val="28"/>
          <w:lang w:val="hr-HR"/>
        </w:rPr>
        <w:t xml:space="preserve"> </w:t>
      </w:r>
      <w:r w:rsidRPr="00A648C4">
        <w:rPr>
          <w:rFonts w:eastAsia="Times New Roman"/>
          <w:sz w:val="28"/>
          <w:szCs w:val="28"/>
        </w:rPr>
        <w:t>quyền</w:t>
      </w:r>
      <w:r w:rsidRPr="00A648C4">
        <w:rPr>
          <w:rFonts w:eastAsia="Times New Roman"/>
          <w:sz w:val="28"/>
          <w:szCs w:val="28"/>
          <w:lang w:val="hr-HR"/>
        </w:rPr>
        <w:t xml:space="preserve"> </w:t>
      </w:r>
      <w:r w:rsidRPr="00A648C4">
        <w:rPr>
          <w:rFonts w:eastAsia="Times New Roman"/>
          <w:sz w:val="28"/>
          <w:szCs w:val="28"/>
        </w:rPr>
        <w:t>kiểm</w:t>
      </w:r>
      <w:r w:rsidRPr="00A648C4">
        <w:rPr>
          <w:rFonts w:eastAsia="Times New Roman"/>
          <w:sz w:val="28"/>
          <w:szCs w:val="28"/>
          <w:lang w:val="hr-HR"/>
        </w:rPr>
        <w:t xml:space="preserve"> </w:t>
      </w:r>
      <w:r w:rsidRPr="00A648C4">
        <w:rPr>
          <w:rFonts w:eastAsia="Times New Roman"/>
          <w:sz w:val="28"/>
          <w:szCs w:val="28"/>
        </w:rPr>
        <w:t>tra</w:t>
      </w:r>
      <w:r w:rsidRPr="00A648C4">
        <w:rPr>
          <w:rFonts w:eastAsia="Times New Roman"/>
          <w:sz w:val="28"/>
          <w:szCs w:val="28"/>
          <w:lang w:val="hr-HR"/>
        </w:rPr>
        <w:t xml:space="preserve">, </w:t>
      </w:r>
      <w:r w:rsidRPr="00A648C4">
        <w:rPr>
          <w:rFonts w:eastAsia="Times New Roman"/>
          <w:sz w:val="28"/>
          <w:szCs w:val="28"/>
        </w:rPr>
        <w:t>r</w:t>
      </w:r>
      <w:r w:rsidRPr="00A648C4">
        <w:rPr>
          <w:rFonts w:eastAsia="Times New Roman"/>
          <w:sz w:val="28"/>
          <w:szCs w:val="28"/>
          <w:lang w:val="hr-HR"/>
        </w:rPr>
        <w:t xml:space="preserve">à </w:t>
      </w:r>
      <w:r w:rsidRPr="00A648C4">
        <w:rPr>
          <w:rFonts w:eastAsia="Times New Roman"/>
          <w:sz w:val="28"/>
          <w:szCs w:val="28"/>
        </w:rPr>
        <w:t>so</w:t>
      </w:r>
      <w:r w:rsidRPr="00A648C4">
        <w:rPr>
          <w:rFonts w:eastAsia="Times New Roman"/>
          <w:sz w:val="28"/>
          <w:szCs w:val="28"/>
          <w:lang w:val="hr-HR"/>
        </w:rPr>
        <w:t>á</w:t>
      </w:r>
      <w:r w:rsidRPr="00A648C4">
        <w:rPr>
          <w:rFonts w:eastAsia="Times New Roman"/>
          <w:sz w:val="28"/>
          <w:szCs w:val="28"/>
        </w:rPr>
        <w:t>t</w:t>
      </w:r>
      <w:r w:rsidRPr="00A648C4">
        <w:rPr>
          <w:rFonts w:eastAsia="Times New Roman"/>
          <w:sz w:val="28"/>
          <w:szCs w:val="28"/>
          <w:lang w:val="hr-HR"/>
        </w:rPr>
        <w:t xml:space="preserve">, </w:t>
      </w:r>
      <w:r w:rsidRPr="00A648C4">
        <w:rPr>
          <w:rFonts w:eastAsia="Times New Roman"/>
          <w:sz w:val="28"/>
          <w:szCs w:val="28"/>
        </w:rPr>
        <w:t>th</w:t>
      </w:r>
      <w:r w:rsidRPr="00A648C4">
        <w:rPr>
          <w:rFonts w:eastAsia="Times New Roman"/>
          <w:sz w:val="28"/>
          <w:szCs w:val="28"/>
          <w:lang w:val="hr-HR"/>
        </w:rPr>
        <w:t>ô</w:t>
      </w:r>
      <w:r w:rsidRPr="00A648C4">
        <w:rPr>
          <w:rFonts w:eastAsia="Times New Roman"/>
          <w:sz w:val="28"/>
          <w:szCs w:val="28"/>
        </w:rPr>
        <w:t>ng</w:t>
      </w:r>
      <w:r w:rsidRPr="00A648C4">
        <w:rPr>
          <w:rFonts w:eastAsia="Times New Roman"/>
          <w:sz w:val="28"/>
          <w:szCs w:val="28"/>
          <w:lang w:val="hr-HR"/>
        </w:rPr>
        <w:t xml:space="preserve"> </w:t>
      </w:r>
      <w:r w:rsidRPr="00A648C4">
        <w:rPr>
          <w:rFonts w:eastAsia="Times New Roman"/>
          <w:sz w:val="28"/>
          <w:szCs w:val="28"/>
        </w:rPr>
        <w:t>b</w:t>
      </w:r>
      <w:r w:rsidRPr="00A648C4">
        <w:rPr>
          <w:rFonts w:eastAsia="Times New Roman"/>
          <w:sz w:val="28"/>
          <w:szCs w:val="28"/>
          <w:lang w:val="hr-HR"/>
        </w:rPr>
        <w:t>á</w:t>
      </w:r>
      <w:r w:rsidRPr="00A648C4">
        <w:rPr>
          <w:rFonts w:eastAsia="Times New Roman"/>
          <w:sz w:val="28"/>
          <w:szCs w:val="28"/>
        </w:rPr>
        <w:t>o</w:t>
      </w:r>
      <w:r w:rsidRPr="00A648C4">
        <w:rPr>
          <w:rFonts w:eastAsia="Times New Roman"/>
          <w:sz w:val="28"/>
          <w:szCs w:val="28"/>
          <w:lang w:val="hr-HR"/>
        </w:rPr>
        <w:t xml:space="preserve"> </w:t>
      </w:r>
      <w:r w:rsidRPr="00A648C4">
        <w:rPr>
          <w:rFonts w:eastAsia="Times New Roman"/>
          <w:sz w:val="28"/>
          <w:szCs w:val="28"/>
        </w:rPr>
        <w:t>bằng</w:t>
      </w:r>
      <w:r w:rsidRPr="00A648C4">
        <w:rPr>
          <w:rFonts w:eastAsia="Times New Roman"/>
          <w:sz w:val="28"/>
          <w:szCs w:val="28"/>
          <w:lang w:val="hr-HR"/>
        </w:rPr>
        <w:t xml:space="preserve"> </w:t>
      </w:r>
      <w:r w:rsidRPr="00A648C4">
        <w:rPr>
          <w:rFonts w:eastAsia="Times New Roman"/>
          <w:sz w:val="28"/>
          <w:szCs w:val="28"/>
        </w:rPr>
        <w:t>v</w:t>
      </w:r>
      <w:r w:rsidRPr="00A648C4">
        <w:rPr>
          <w:rFonts w:eastAsia="Times New Roman"/>
          <w:sz w:val="28"/>
          <w:szCs w:val="28"/>
          <w:lang w:val="hr-HR"/>
        </w:rPr>
        <w:t>ă</w:t>
      </w:r>
      <w:r w:rsidRPr="00A648C4">
        <w:rPr>
          <w:rFonts w:eastAsia="Times New Roman"/>
          <w:sz w:val="28"/>
          <w:szCs w:val="28"/>
        </w:rPr>
        <w:t>n</w:t>
      </w:r>
      <w:r w:rsidRPr="00A648C4">
        <w:rPr>
          <w:rFonts w:eastAsia="Times New Roman"/>
          <w:sz w:val="28"/>
          <w:szCs w:val="28"/>
          <w:lang w:val="hr-HR"/>
        </w:rPr>
        <w:t xml:space="preserve"> </w:t>
      </w:r>
      <w:r w:rsidRPr="00A648C4">
        <w:rPr>
          <w:rFonts w:eastAsia="Times New Roman"/>
          <w:sz w:val="28"/>
          <w:szCs w:val="28"/>
        </w:rPr>
        <w:t>bản</w:t>
      </w:r>
      <w:r w:rsidRPr="00A648C4">
        <w:rPr>
          <w:rFonts w:eastAsia="Times New Roman"/>
          <w:sz w:val="28"/>
          <w:szCs w:val="28"/>
          <w:lang w:val="hr-HR"/>
        </w:rPr>
        <w:t xml:space="preserve"> </w:t>
      </w:r>
      <w:r w:rsidRPr="00A648C4">
        <w:rPr>
          <w:rFonts w:eastAsia="Times New Roman"/>
          <w:sz w:val="28"/>
          <w:szCs w:val="28"/>
        </w:rPr>
        <w:t>v</w:t>
      </w:r>
      <w:r w:rsidRPr="00A648C4">
        <w:rPr>
          <w:rFonts w:eastAsia="Times New Roman"/>
          <w:sz w:val="28"/>
          <w:szCs w:val="28"/>
          <w:lang w:val="hr-HR"/>
        </w:rPr>
        <w:t>à đã đư</w:t>
      </w:r>
      <w:r w:rsidRPr="00A648C4">
        <w:rPr>
          <w:rFonts w:eastAsia="Times New Roman"/>
          <w:sz w:val="28"/>
          <w:szCs w:val="28"/>
        </w:rPr>
        <w:t>ợc</w:t>
      </w:r>
      <w:r w:rsidRPr="00A648C4">
        <w:rPr>
          <w:rFonts w:eastAsia="Times New Roman"/>
          <w:sz w:val="28"/>
          <w:szCs w:val="28"/>
          <w:lang w:val="hr-HR"/>
        </w:rPr>
        <w:t xml:space="preserve"> </w:t>
      </w:r>
      <w:r w:rsidRPr="00A648C4">
        <w:rPr>
          <w:rFonts w:eastAsia="Times New Roman"/>
          <w:sz w:val="28"/>
          <w:szCs w:val="28"/>
        </w:rPr>
        <w:t>tiếp</w:t>
      </w:r>
      <w:r w:rsidRPr="00A648C4">
        <w:rPr>
          <w:rFonts w:eastAsia="Times New Roman"/>
          <w:sz w:val="28"/>
          <w:szCs w:val="28"/>
          <w:lang w:val="hr-HR"/>
        </w:rPr>
        <w:t xml:space="preserve">, </w:t>
      </w:r>
      <w:r w:rsidRPr="00A648C4">
        <w:rPr>
          <w:rFonts w:eastAsia="Times New Roman"/>
          <w:sz w:val="28"/>
          <w:szCs w:val="28"/>
        </w:rPr>
        <w:t>giải</w:t>
      </w:r>
      <w:r w:rsidRPr="00A648C4">
        <w:rPr>
          <w:rFonts w:eastAsia="Times New Roman"/>
          <w:sz w:val="28"/>
          <w:szCs w:val="28"/>
          <w:lang w:val="hr-HR"/>
        </w:rPr>
        <w:t xml:space="preserve"> </w:t>
      </w:r>
      <w:r w:rsidRPr="00A648C4">
        <w:rPr>
          <w:rFonts w:eastAsia="Times New Roman"/>
          <w:sz w:val="28"/>
          <w:szCs w:val="28"/>
        </w:rPr>
        <w:t>th</w:t>
      </w:r>
      <w:r w:rsidRPr="00A648C4">
        <w:rPr>
          <w:rFonts w:eastAsia="Times New Roman"/>
          <w:sz w:val="28"/>
          <w:szCs w:val="28"/>
          <w:lang w:val="hr-HR"/>
        </w:rPr>
        <w:t>í</w:t>
      </w:r>
      <w:r w:rsidRPr="00A648C4">
        <w:rPr>
          <w:rFonts w:eastAsia="Times New Roman"/>
          <w:sz w:val="28"/>
          <w:szCs w:val="28"/>
        </w:rPr>
        <w:t>ch</w:t>
      </w:r>
      <w:r w:rsidRPr="00A648C4">
        <w:rPr>
          <w:rFonts w:eastAsia="Times New Roman"/>
          <w:sz w:val="28"/>
          <w:szCs w:val="28"/>
          <w:lang w:val="hr-HR"/>
        </w:rPr>
        <w:t xml:space="preserve">, </w:t>
      </w:r>
      <w:r w:rsidRPr="00A648C4">
        <w:rPr>
          <w:rFonts w:eastAsia="Times New Roman"/>
          <w:sz w:val="28"/>
          <w:szCs w:val="28"/>
        </w:rPr>
        <w:t>h</w:t>
      </w:r>
      <w:r w:rsidRPr="00A648C4">
        <w:rPr>
          <w:rFonts w:eastAsia="Times New Roman"/>
          <w:sz w:val="28"/>
          <w:szCs w:val="28"/>
          <w:lang w:val="hr-HR"/>
        </w:rPr>
        <w:t>ư</w:t>
      </w:r>
      <w:r w:rsidRPr="00A648C4">
        <w:rPr>
          <w:rFonts w:eastAsia="Times New Roman"/>
          <w:sz w:val="28"/>
          <w:szCs w:val="28"/>
        </w:rPr>
        <w:t>ớng</w:t>
      </w:r>
      <w:r w:rsidRPr="00A648C4">
        <w:rPr>
          <w:rFonts w:eastAsia="Times New Roman"/>
          <w:sz w:val="28"/>
          <w:szCs w:val="28"/>
          <w:lang w:val="hr-HR"/>
        </w:rPr>
        <w:t xml:space="preserve"> </w:t>
      </w:r>
      <w:r w:rsidRPr="00A648C4">
        <w:rPr>
          <w:rFonts w:eastAsia="Times New Roman"/>
          <w:sz w:val="28"/>
          <w:szCs w:val="28"/>
        </w:rPr>
        <w:t>dẫn</w:t>
      </w:r>
      <w:r w:rsidRPr="00A648C4">
        <w:rPr>
          <w:rFonts w:eastAsia="Times New Roman"/>
          <w:sz w:val="28"/>
          <w:szCs w:val="28"/>
          <w:lang w:val="hr-HR"/>
        </w:rPr>
        <w:t xml:space="preserve"> </w:t>
      </w:r>
      <w:r w:rsidRPr="00A648C4">
        <w:rPr>
          <w:rFonts w:eastAsia="Times New Roman"/>
          <w:sz w:val="28"/>
          <w:szCs w:val="28"/>
        </w:rPr>
        <w:t>nh</w:t>
      </w:r>
      <w:r w:rsidRPr="00A648C4">
        <w:rPr>
          <w:rFonts w:eastAsia="Times New Roman"/>
          <w:sz w:val="28"/>
          <w:szCs w:val="28"/>
          <w:lang w:val="hr-HR"/>
        </w:rPr>
        <w:t>ư</w:t>
      </w:r>
      <w:r w:rsidRPr="00A648C4">
        <w:rPr>
          <w:rFonts w:eastAsia="Times New Roman"/>
          <w:sz w:val="28"/>
          <w:szCs w:val="28"/>
        </w:rPr>
        <w:t>ng</w:t>
      </w:r>
      <w:r w:rsidRPr="00A648C4">
        <w:rPr>
          <w:rFonts w:eastAsia="Times New Roman"/>
          <w:sz w:val="28"/>
          <w:szCs w:val="28"/>
          <w:lang w:val="hr-HR"/>
        </w:rPr>
        <w:t xml:space="preserve"> </w:t>
      </w:r>
      <w:r w:rsidRPr="00A648C4">
        <w:rPr>
          <w:rFonts w:eastAsia="Times New Roman"/>
          <w:sz w:val="28"/>
          <w:szCs w:val="28"/>
        </w:rPr>
        <w:t>vẫn</w:t>
      </w:r>
      <w:r w:rsidRPr="00A648C4">
        <w:rPr>
          <w:rFonts w:eastAsia="Times New Roman"/>
          <w:sz w:val="28"/>
          <w:szCs w:val="28"/>
          <w:lang w:val="hr-HR"/>
        </w:rPr>
        <w:t xml:space="preserve"> </w:t>
      </w:r>
      <w:r w:rsidRPr="00A648C4">
        <w:rPr>
          <w:rFonts w:eastAsia="Times New Roman"/>
          <w:sz w:val="28"/>
          <w:szCs w:val="28"/>
        </w:rPr>
        <w:t>cố</w:t>
      </w:r>
      <w:r w:rsidRPr="00A648C4">
        <w:rPr>
          <w:rFonts w:eastAsia="Times New Roman"/>
          <w:sz w:val="28"/>
          <w:szCs w:val="28"/>
          <w:lang w:val="hr-HR"/>
        </w:rPr>
        <w:t xml:space="preserve"> </w:t>
      </w:r>
      <w:r w:rsidRPr="00A648C4">
        <w:rPr>
          <w:rFonts w:eastAsia="Times New Roman"/>
          <w:sz w:val="28"/>
          <w:szCs w:val="28"/>
        </w:rPr>
        <w:t>t</w:t>
      </w:r>
      <w:r w:rsidRPr="00A648C4">
        <w:rPr>
          <w:rFonts w:eastAsia="Times New Roman"/>
          <w:sz w:val="28"/>
          <w:szCs w:val="28"/>
          <w:lang w:val="hr-HR"/>
        </w:rPr>
        <w:t>ì</w:t>
      </w:r>
      <w:r w:rsidRPr="00A648C4">
        <w:rPr>
          <w:rFonts w:eastAsia="Times New Roman"/>
          <w:sz w:val="28"/>
          <w:szCs w:val="28"/>
        </w:rPr>
        <w:t>nh</w:t>
      </w:r>
      <w:r w:rsidRPr="00A648C4">
        <w:rPr>
          <w:rFonts w:eastAsia="Times New Roman"/>
          <w:sz w:val="28"/>
          <w:szCs w:val="28"/>
          <w:lang w:val="hr-HR"/>
        </w:rPr>
        <w:t xml:space="preserve"> </w:t>
      </w:r>
      <w:r w:rsidRPr="00A648C4">
        <w:rPr>
          <w:rFonts w:eastAsia="Times New Roman"/>
          <w:sz w:val="28"/>
          <w:szCs w:val="28"/>
        </w:rPr>
        <w:t>khiếu</w:t>
      </w:r>
      <w:r w:rsidRPr="00A648C4">
        <w:rPr>
          <w:rFonts w:eastAsia="Times New Roman"/>
          <w:sz w:val="28"/>
          <w:szCs w:val="28"/>
          <w:lang w:val="hr-HR"/>
        </w:rPr>
        <w:t xml:space="preserve"> </w:t>
      </w:r>
      <w:r w:rsidRPr="00A648C4">
        <w:rPr>
          <w:rFonts w:eastAsia="Times New Roman"/>
          <w:sz w:val="28"/>
          <w:szCs w:val="28"/>
        </w:rPr>
        <w:t>nại</w:t>
      </w:r>
      <w:r w:rsidRPr="00A648C4">
        <w:rPr>
          <w:rFonts w:eastAsia="Times New Roman"/>
          <w:sz w:val="28"/>
          <w:szCs w:val="28"/>
          <w:lang w:val="hr-HR"/>
        </w:rPr>
        <w:t xml:space="preserve">, </w:t>
      </w:r>
      <w:r w:rsidRPr="00A648C4">
        <w:rPr>
          <w:rFonts w:eastAsia="Times New Roman"/>
          <w:sz w:val="28"/>
          <w:szCs w:val="28"/>
        </w:rPr>
        <w:t>tố</w:t>
      </w:r>
      <w:r w:rsidRPr="00A648C4">
        <w:rPr>
          <w:rFonts w:eastAsia="Times New Roman"/>
          <w:sz w:val="28"/>
          <w:szCs w:val="28"/>
          <w:lang w:val="hr-HR"/>
        </w:rPr>
        <w:t xml:space="preserve"> </w:t>
      </w:r>
      <w:r w:rsidRPr="00A648C4">
        <w:rPr>
          <w:rFonts w:eastAsia="Times New Roman"/>
          <w:sz w:val="28"/>
          <w:szCs w:val="28"/>
        </w:rPr>
        <w:t>c</w:t>
      </w:r>
      <w:r w:rsidRPr="00A648C4">
        <w:rPr>
          <w:rFonts w:eastAsia="Times New Roman"/>
          <w:sz w:val="28"/>
          <w:szCs w:val="28"/>
          <w:lang w:val="hr-HR"/>
        </w:rPr>
        <w:t>á</w:t>
      </w:r>
      <w:r w:rsidRPr="00A648C4">
        <w:rPr>
          <w:rFonts w:eastAsia="Times New Roman"/>
          <w:sz w:val="28"/>
          <w:szCs w:val="28"/>
        </w:rPr>
        <w:t>o</w:t>
      </w:r>
      <w:r w:rsidRPr="00A648C4">
        <w:rPr>
          <w:rFonts w:eastAsia="Times New Roman"/>
          <w:sz w:val="28"/>
          <w:szCs w:val="28"/>
          <w:lang w:val="hr-HR"/>
        </w:rPr>
        <w:t xml:space="preserve"> </w:t>
      </w:r>
      <w:r w:rsidRPr="00A648C4">
        <w:rPr>
          <w:rFonts w:eastAsia="Times New Roman"/>
          <w:sz w:val="28"/>
          <w:szCs w:val="28"/>
        </w:rPr>
        <w:t>k</w:t>
      </w:r>
      <w:r w:rsidRPr="00A648C4">
        <w:rPr>
          <w:rFonts w:eastAsia="Times New Roman"/>
          <w:sz w:val="28"/>
          <w:szCs w:val="28"/>
          <w:lang w:val="hr-HR"/>
        </w:rPr>
        <w:t>é</w:t>
      </w:r>
      <w:r w:rsidRPr="00A648C4">
        <w:rPr>
          <w:rFonts w:eastAsia="Times New Roman"/>
          <w:sz w:val="28"/>
          <w:szCs w:val="28"/>
        </w:rPr>
        <w:t>o</w:t>
      </w:r>
      <w:r w:rsidRPr="00A648C4">
        <w:rPr>
          <w:rFonts w:eastAsia="Times New Roman"/>
          <w:sz w:val="28"/>
          <w:szCs w:val="28"/>
          <w:lang w:val="hr-HR"/>
        </w:rPr>
        <w:t xml:space="preserve"> </w:t>
      </w:r>
      <w:r w:rsidRPr="00A648C4">
        <w:rPr>
          <w:rFonts w:eastAsia="Times New Roman"/>
          <w:sz w:val="28"/>
          <w:szCs w:val="28"/>
        </w:rPr>
        <w:t>d</w:t>
      </w:r>
      <w:r w:rsidRPr="00A648C4">
        <w:rPr>
          <w:rFonts w:eastAsia="Times New Roman"/>
          <w:sz w:val="28"/>
          <w:szCs w:val="28"/>
          <w:lang w:val="hr-HR"/>
        </w:rPr>
        <w:t>à</w:t>
      </w:r>
      <w:r w:rsidRPr="00A648C4">
        <w:rPr>
          <w:rFonts w:eastAsia="Times New Roman"/>
          <w:sz w:val="28"/>
          <w:szCs w:val="28"/>
        </w:rPr>
        <w:t>i</w:t>
      </w:r>
      <w:r w:rsidRPr="00A648C4">
        <w:rPr>
          <w:rFonts w:eastAsia="Times New Roman"/>
          <w:sz w:val="28"/>
          <w:szCs w:val="28"/>
          <w:lang w:val="hr-HR"/>
        </w:rPr>
        <w:t>;</w:t>
      </w:r>
    </w:p>
    <w:p w:rsidR="00D304C2" w:rsidRPr="00A648C4" w:rsidRDefault="00D304C2" w:rsidP="00D304C2">
      <w:pPr>
        <w:pStyle w:val="NormalWeb"/>
        <w:shd w:val="clear" w:color="auto" w:fill="FFFFFF"/>
        <w:spacing w:before="60" w:beforeAutospacing="0" w:after="60" w:afterAutospacing="0"/>
        <w:ind w:firstLine="720"/>
        <w:jc w:val="both"/>
        <w:rPr>
          <w:rFonts w:ascii="Times New Roman" w:hAnsi="Times New Roman"/>
          <w:bCs/>
          <w:i/>
          <w:sz w:val="28"/>
          <w:szCs w:val="28"/>
        </w:rPr>
      </w:pPr>
      <w:r w:rsidRPr="00A648C4">
        <w:rPr>
          <w:rFonts w:ascii="Times New Roman" w:eastAsia="Times New Roman" w:hAnsi="Times New Roman"/>
          <w:sz w:val="28"/>
          <w:szCs w:val="28"/>
        </w:rPr>
        <w:t>4. Những trường hợp khác theo quy định của pháp luật.</w:t>
      </w:r>
    </w:p>
    <w:p w:rsidR="00D304C2" w:rsidRPr="00A648C4" w:rsidRDefault="00D304C2" w:rsidP="00D304C2">
      <w:pPr>
        <w:pStyle w:val="NormalWeb"/>
        <w:shd w:val="clear" w:color="auto" w:fill="FFFFFF"/>
        <w:spacing w:before="60" w:beforeAutospacing="0" w:after="60" w:afterAutospacing="0"/>
        <w:ind w:firstLine="720"/>
        <w:jc w:val="both"/>
        <w:rPr>
          <w:rFonts w:ascii="Times New Roman" w:hAnsi="Times New Roman"/>
          <w:bCs/>
          <w:i/>
          <w:spacing w:val="-8"/>
          <w:sz w:val="28"/>
          <w:szCs w:val="28"/>
        </w:rPr>
      </w:pPr>
      <w:r w:rsidRPr="00A648C4">
        <w:rPr>
          <w:rFonts w:ascii="Times New Roman" w:hAnsi="Times New Roman"/>
          <w:b/>
          <w:bCs/>
          <w:sz w:val="28"/>
          <w:szCs w:val="28"/>
        </w:rPr>
        <w:t xml:space="preserve">1.9. Căn cứ pháp lý của thủ tục hành chính </w:t>
      </w:r>
    </w:p>
    <w:p w:rsidR="00D304C2" w:rsidRPr="00A648C4" w:rsidRDefault="00D304C2" w:rsidP="00D304C2">
      <w:pPr>
        <w:pStyle w:val="NormalWeb"/>
        <w:shd w:val="clear" w:color="auto" w:fill="FFFFFF"/>
        <w:spacing w:before="60" w:beforeAutospacing="0" w:after="60" w:afterAutospacing="0"/>
        <w:ind w:firstLine="720"/>
        <w:jc w:val="both"/>
        <w:rPr>
          <w:rFonts w:ascii="Times New Roman" w:hAnsi="Times New Roman"/>
          <w:sz w:val="28"/>
          <w:szCs w:val="28"/>
        </w:rPr>
      </w:pPr>
      <w:r w:rsidRPr="00A648C4">
        <w:rPr>
          <w:rFonts w:ascii="Times New Roman" w:hAnsi="Times New Roman"/>
          <w:sz w:val="28"/>
          <w:szCs w:val="28"/>
        </w:rPr>
        <w:t>Luật Tiếp công dân năm 2013; Luật Khiếu nại năm 2011; Luật Tố cáo năm 2018; Nghị định số 124/2020/NĐ-CP ngày 19/10/2020 của Chính phủ quy định chi tiết một số điều và biện pháp thi hành Luật Khiếu nại 2011; Nghị định số 31/2019/NĐ-CP ngày 10/4/2019 của Chính phủ quy định chi tiết một số điều của Luật Tố cáo; Nghị định số 64/2014/NĐ-CP ngày 26/6/2014 quy định chi tiết thi hành một số điều của Luật Tiếp công dân; Thông tư số 06/2014/TT-TTCP ngày 31/10/2014 quy định quy trình tiếp công dân.</w:t>
      </w:r>
    </w:p>
    <w:p w:rsidR="00D304C2" w:rsidRPr="00A648C4" w:rsidRDefault="00D304C2" w:rsidP="00D304C2">
      <w:pPr>
        <w:pStyle w:val="NormalWeb"/>
        <w:shd w:val="clear" w:color="auto" w:fill="FFFFFF"/>
        <w:spacing w:before="60" w:beforeAutospacing="0" w:after="60" w:afterAutospacing="0"/>
        <w:ind w:firstLine="720"/>
        <w:jc w:val="both"/>
        <w:rPr>
          <w:rFonts w:ascii="Times New Roman" w:hAnsi="Times New Roman"/>
          <w:b/>
          <w:sz w:val="28"/>
          <w:szCs w:val="28"/>
        </w:rPr>
      </w:pPr>
      <w:r w:rsidRPr="00A648C4">
        <w:rPr>
          <w:rFonts w:ascii="Times New Roman" w:hAnsi="Times New Roman"/>
          <w:b/>
          <w:sz w:val="28"/>
          <w:szCs w:val="28"/>
          <w:lang w:val="nl-NL"/>
        </w:rPr>
        <w:t>1.10. Lưu hồ sơ (ISO)</w:t>
      </w:r>
      <w:r w:rsidRPr="00A648C4">
        <w:rPr>
          <w:rFonts w:ascii="Times New Roman" w:hAnsi="Times New Roman"/>
          <w:b/>
          <w:sz w:val="28"/>
          <w:szCs w:val="28"/>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7"/>
        <w:gridCol w:w="3019"/>
        <w:gridCol w:w="3524"/>
      </w:tblGrid>
      <w:tr w:rsidR="00D304C2" w:rsidRPr="00A648C4" w:rsidTr="00591188">
        <w:trPr>
          <w:jc w:val="center"/>
        </w:trPr>
        <w:tc>
          <w:tcPr>
            <w:tcW w:w="7889" w:type="dxa"/>
          </w:tcPr>
          <w:p w:rsidR="00D304C2" w:rsidRPr="00A648C4" w:rsidRDefault="00D304C2" w:rsidP="00591188">
            <w:pPr>
              <w:pStyle w:val="NormalWeb"/>
              <w:spacing w:before="60" w:beforeAutospacing="0" w:after="60" w:afterAutospacing="0"/>
              <w:jc w:val="center"/>
              <w:rPr>
                <w:rFonts w:ascii="Times New Roman" w:hAnsi="Times New Roman"/>
                <w:b/>
                <w:sz w:val="28"/>
                <w:szCs w:val="28"/>
              </w:rPr>
            </w:pPr>
            <w:r w:rsidRPr="00A648C4">
              <w:rPr>
                <w:rFonts w:ascii="Times New Roman" w:hAnsi="Times New Roman"/>
                <w:b/>
                <w:bCs/>
                <w:sz w:val="28"/>
                <w:szCs w:val="28"/>
                <w:lang w:val="vi-VN"/>
              </w:rPr>
              <w:t>Thành phần hồ sơ lưu</w:t>
            </w:r>
          </w:p>
        </w:tc>
        <w:tc>
          <w:tcPr>
            <w:tcW w:w="3185" w:type="dxa"/>
          </w:tcPr>
          <w:p w:rsidR="00D304C2" w:rsidRPr="00A648C4" w:rsidRDefault="00D304C2" w:rsidP="00591188">
            <w:pPr>
              <w:pStyle w:val="NormalWeb"/>
              <w:spacing w:before="60" w:beforeAutospacing="0" w:after="60" w:afterAutospacing="0"/>
              <w:jc w:val="center"/>
              <w:rPr>
                <w:rFonts w:ascii="Times New Roman" w:hAnsi="Times New Roman"/>
                <w:b/>
                <w:sz w:val="28"/>
                <w:szCs w:val="28"/>
              </w:rPr>
            </w:pPr>
            <w:r w:rsidRPr="00A648C4">
              <w:rPr>
                <w:rFonts w:ascii="Times New Roman" w:hAnsi="Times New Roman"/>
                <w:b/>
                <w:sz w:val="28"/>
                <w:szCs w:val="28"/>
                <w:lang w:val="nl-NL"/>
              </w:rPr>
              <w:t>Bộ phận lưu trữ</w:t>
            </w:r>
          </w:p>
        </w:tc>
        <w:tc>
          <w:tcPr>
            <w:tcW w:w="3713" w:type="dxa"/>
          </w:tcPr>
          <w:p w:rsidR="00D304C2" w:rsidRPr="00A648C4" w:rsidRDefault="00D304C2" w:rsidP="00591188">
            <w:pPr>
              <w:pStyle w:val="NormalWeb"/>
              <w:spacing w:before="60" w:beforeAutospacing="0" w:after="60" w:afterAutospacing="0"/>
              <w:jc w:val="center"/>
              <w:rPr>
                <w:rFonts w:ascii="Times New Roman" w:hAnsi="Times New Roman"/>
                <w:b/>
                <w:sz w:val="28"/>
                <w:szCs w:val="28"/>
              </w:rPr>
            </w:pPr>
            <w:r w:rsidRPr="00A648C4">
              <w:rPr>
                <w:rFonts w:ascii="Times New Roman" w:hAnsi="Times New Roman"/>
                <w:b/>
                <w:bCs/>
                <w:sz w:val="28"/>
                <w:szCs w:val="28"/>
                <w:lang w:val="nl-NL"/>
              </w:rPr>
              <w:t>Thời gian lưu</w:t>
            </w:r>
          </w:p>
        </w:tc>
      </w:tr>
      <w:tr w:rsidR="00D304C2" w:rsidRPr="00A648C4" w:rsidTr="00591188">
        <w:trPr>
          <w:trHeight w:val="1040"/>
          <w:jc w:val="center"/>
        </w:trPr>
        <w:tc>
          <w:tcPr>
            <w:tcW w:w="7889" w:type="dxa"/>
            <w:vAlign w:val="center"/>
          </w:tcPr>
          <w:p w:rsidR="00D304C2" w:rsidRPr="00A648C4" w:rsidRDefault="00D304C2" w:rsidP="00591188">
            <w:pPr>
              <w:spacing w:before="60" w:after="60"/>
              <w:rPr>
                <w:sz w:val="28"/>
                <w:szCs w:val="28"/>
              </w:rPr>
            </w:pPr>
            <w:r w:rsidRPr="00A648C4">
              <w:rPr>
                <w:sz w:val="28"/>
                <w:szCs w:val="28"/>
              </w:rPr>
              <w:t>- Như mục 1.2;</w:t>
            </w:r>
          </w:p>
          <w:p w:rsidR="00D304C2" w:rsidRPr="00A648C4" w:rsidRDefault="00D304C2" w:rsidP="00591188">
            <w:pPr>
              <w:pStyle w:val="ListParagraph"/>
              <w:spacing w:before="60" w:after="60"/>
              <w:ind w:left="0" w:firstLine="0"/>
              <w:jc w:val="both"/>
              <w:rPr>
                <w:sz w:val="28"/>
                <w:szCs w:val="28"/>
              </w:rPr>
            </w:pPr>
            <w:r w:rsidRPr="00A648C4">
              <w:rPr>
                <w:sz w:val="28"/>
                <w:szCs w:val="28"/>
              </w:rPr>
              <w:t xml:space="preserve">- Kết quả giải quyết TTHC: </w:t>
            </w:r>
            <w:r w:rsidRPr="00A648C4">
              <w:rPr>
                <w:bCs/>
                <w:sz w:val="28"/>
                <w:szCs w:val="28"/>
              </w:rPr>
              <w:t>Giấy biên nhận thông tin, tài liệu, bằng chứng; công văn hướng dẫn; công văn chuyển đơn.</w:t>
            </w:r>
          </w:p>
        </w:tc>
        <w:tc>
          <w:tcPr>
            <w:tcW w:w="3185" w:type="dxa"/>
            <w:vAlign w:val="center"/>
          </w:tcPr>
          <w:p w:rsidR="00D304C2" w:rsidRPr="00A648C4" w:rsidRDefault="00D304C2" w:rsidP="00591188">
            <w:pPr>
              <w:spacing w:before="60" w:after="60"/>
              <w:jc w:val="both"/>
              <w:rPr>
                <w:sz w:val="28"/>
                <w:szCs w:val="28"/>
              </w:rPr>
            </w:pPr>
            <w:r w:rsidRPr="00A648C4">
              <w:rPr>
                <w:rFonts w:eastAsia="Times New Roman"/>
                <w:spacing w:val="-4"/>
                <w:sz w:val="28"/>
                <w:szCs w:val="28"/>
              </w:rPr>
              <w:t>Bộ phận tiếp dân</w:t>
            </w:r>
          </w:p>
        </w:tc>
        <w:tc>
          <w:tcPr>
            <w:tcW w:w="3713" w:type="dxa"/>
          </w:tcPr>
          <w:p w:rsidR="00D304C2" w:rsidRPr="00A648C4" w:rsidRDefault="00D304C2" w:rsidP="00591188">
            <w:pPr>
              <w:pStyle w:val="NormalWeb"/>
              <w:spacing w:before="60" w:beforeAutospacing="0" w:after="60" w:afterAutospacing="0"/>
              <w:jc w:val="both"/>
              <w:rPr>
                <w:rFonts w:ascii="Times New Roman" w:hAnsi="Times New Roman"/>
                <w:b/>
                <w:bCs/>
                <w:sz w:val="28"/>
                <w:szCs w:val="28"/>
              </w:rPr>
            </w:pPr>
            <w:r w:rsidRPr="00A648C4">
              <w:rPr>
                <w:rFonts w:ascii="Times New Roman" w:hAnsi="Times New Roman"/>
                <w:sz w:val="28"/>
                <w:szCs w:val="28"/>
              </w:rPr>
              <w:t>Từ 01 năm, sau đó chuyển hồ sơ đến kho lưu trữ của UBND cấp xã.</w:t>
            </w:r>
          </w:p>
        </w:tc>
      </w:tr>
    </w:tbl>
    <w:p w:rsidR="00D304C2" w:rsidRPr="00A648C4" w:rsidRDefault="00D304C2" w:rsidP="00D304C2">
      <w:pPr>
        <w:spacing w:before="60" w:after="60"/>
      </w:pPr>
    </w:p>
    <w:p w:rsidR="00FC39C9" w:rsidRDefault="00D304C2" w:rsidP="00D304C2">
      <w:r w:rsidRPr="00A648C4">
        <w:br w:type="page"/>
      </w:r>
    </w:p>
    <w:sectPr w:rsidR="00FC39C9" w:rsidSect="00D304C2">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C2"/>
    <w:rsid w:val="001E01EB"/>
    <w:rsid w:val="00681049"/>
    <w:rsid w:val="00B5296C"/>
    <w:rsid w:val="00D304C2"/>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0935"/>
  <w15:chartTrackingRefBased/>
  <w15:docId w15:val="{2C4F3F86-3636-4128-B08E-7904BE3C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C2"/>
    <w:pPr>
      <w:widowControl w:val="0"/>
      <w:autoSpaceDE w:val="0"/>
      <w:autoSpaceDN w:val="0"/>
      <w:spacing w:after="0" w:line="240"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D304C2"/>
    <w:pPr>
      <w:widowControl/>
      <w:autoSpaceDE/>
      <w:autoSpaceDN/>
      <w:spacing w:before="100" w:beforeAutospacing="1" w:after="100" w:afterAutospacing="1"/>
    </w:pPr>
    <w:rPr>
      <w:rFonts w:ascii="Verdana" w:hAnsi="Verdana"/>
      <w:sz w:val="24"/>
      <w:szCs w:val="24"/>
    </w:rPr>
  </w:style>
  <w:style w:type="character" w:customStyle="1" w:styleId="fontstyle21">
    <w:name w:val="fontstyle21"/>
    <w:rsid w:val="00D304C2"/>
    <w:rPr>
      <w:rFonts w:ascii="TimesNewRomanPSMT" w:hAnsi="TimesNewRomanPSMT"/>
      <w:color w:val="000000"/>
      <w:sz w:val="28"/>
    </w:rPr>
  </w:style>
  <w:style w:type="character" w:customStyle="1" w:styleId="fontstyle01">
    <w:name w:val="fontstyle01"/>
    <w:rsid w:val="00D304C2"/>
    <w:rPr>
      <w:rFonts w:ascii="TimesNewRomanPS-BoldMT" w:hAnsi="TimesNewRomanPS-BoldMT"/>
      <w:b/>
      <w:color w:val="000000"/>
      <w:sz w:val="28"/>
    </w:rPr>
  </w:style>
  <w:style w:type="paragraph" w:styleId="ListParagraph">
    <w:name w:val="List Paragraph"/>
    <w:aliases w:val="AR Bul Normal,List Paragraph1"/>
    <w:basedOn w:val="Normal"/>
    <w:link w:val="ListParagraphChar"/>
    <w:uiPriority w:val="34"/>
    <w:qFormat/>
    <w:rsid w:val="00D304C2"/>
    <w:pPr>
      <w:spacing w:before="120"/>
      <w:ind w:left="462" w:firstLine="708"/>
    </w:pPr>
  </w:style>
  <w:style w:type="character" w:customStyle="1" w:styleId="NormalWebChar">
    <w:name w:val="Normal (Web) Char"/>
    <w:link w:val="NormalWeb"/>
    <w:uiPriority w:val="99"/>
    <w:locked/>
    <w:rsid w:val="00D304C2"/>
    <w:rPr>
      <w:rFonts w:ascii="Verdana" w:eastAsia="Calibri" w:hAnsi="Verdana" w:cs="Times New Roman"/>
      <w:szCs w:val="24"/>
    </w:rPr>
  </w:style>
  <w:style w:type="character" w:customStyle="1" w:styleId="ListParagraphChar">
    <w:name w:val="List Paragraph Char"/>
    <w:aliases w:val="AR Bul Normal Char,List Paragraph1 Char"/>
    <w:link w:val="ListParagraph"/>
    <w:uiPriority w:val="34"/>
    <w:rsid w:val="00D304C2"/>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2022-10-06T08:54:00Z</dcterms:created>
  <dcterms:modified xsi:type="dcterms:W3CDTF">2022-10-06T08:55:00Z</dcterms:modified>
</cp:coreProperties>
</file>